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F76" w:rsidRPr="002B4E98" w:rsidRDefault="001F3F76" w:rsidP="002B4E98">
      <w:pPr>
        <w:spacing w:after="150" w:line="240" w:lineRule="auto"/>
        <w:jc w:val="center"/>
        <w:rPr>
          <w:rFonts w:ascii="Times New Roman" w:eastAsia="Times New Roman" w:hAnsi="Times New Roman" w:cs="Times New Roman"/>
          <w:b/>
          <w:color w:val="222222"/>
          <w:sz w:val="28"/>
          <w:szCs w:val="28"/>
          <w:lang w:eastAsia="ru-RU"/>
        </w:rPr>
      </w:pPr>
      <w:r w:rsidRPr="002B4E98">
        <w:rPr>
          <w:rFonts w:ascii="Times New Roman" w:eastAsia="Times New Roman" w:hAnsi="Times New Roman" w:cs="Times New Roman"/>
          <w:b/>
          <w:bCs/>
          <w:color w:val="222222"/>
          <w:sz w:val="28"/>
          <w:szCs w:val="28"/>
          <w:lang w:eastAsia="ru-RU"/>
        </w:rPr>
        <w:t xml:space="preserve">Рабочая программа воспитания </w:t>
      </w:r>
      <w:proofErr w:type="gramStart"/>
      <w:r w:rsidRPr="002B4E98">
        <w:rPr>
          <w:rFonts w:ascii="Times New Roman" w:eastAsia="Times New Roman" w:hAnsi="Times New Roman" w:cs="Times New Roman"/>
          <w:b/>
          <w:bCs/>
          <w:color w:val="222222"/>
          <w:sz w:val="28"/>
          <w:szCs w:val="28"/>
          <w:lang w:eastAsia="ru-RU"/>
        </w:rPr>
        <w:t>обучающихся</w:t>
      </w:r>
      <w:proofErr w:type="gramEnd"/>
      <w:r w:rsidRPr="002B4E98">
        <w:rPr>
          <w:rFonts w:ascii="Times New Roman" w:eastAsia="Times New Roman" w:hAnsi="Times New Roman" w:cs="Times New Roman"/>
          <w:b/>
          <w:bCs/>
          <w:color w:val="222222"/>
          <w:sz w:val="28"/>
          <w:szCs w:val="28"/>
          <w:lang w:eastAsia="ru-RU"/>
        </w:rPr>
        <w:t xml:space="preserve"> на уровне начального общего образования </w:t>
      </w:r>
      <w:r w:rsidRPr="002B4E98">
        <w:rPr>
          <w:rFonts w:ascii="Times New Roman" w:hAnsi="Times New Roman" w:cs="Times New Roman"/>
          <w:b/>
          <w:sz w:val="28"/>
          <w:szCs w:val="28"/>
        </w:rPr>
        <w:t>МБОУ «СОШ № 28»</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ОПИСАНИЕ ОСОБЕННОСТЕЙ ВОСПИТАТЕЛЬНОГО ПРОЦЕССА</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Воспитание в школе – это процесс формирования личности ребенка, в котором непосредственно участвуют педагоги школы, школьники и их родители и социум. Основные принципы сотрудничества педагогов и детей, которые неукоснительно соблюдает наша школа, обеспечивают:</w:t>
      </w:r>
    </w:p>
    <w:p w:rsidR="001F3F76" w:rsidRPr="002B4E98"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соблюдение законности и прав детей и их семей;</w:t>
      </w:r>
    </w:p>
    <w:p w:rsidR="001F3F76" w:rsidRPr="002B4E98"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соблюдение конфиденциальности информации о ребенке и семье;</w:t>
      </w:r>
    </w:p>
    <w:p w:rsidR="001F3F76" w:rsidRPr="002B4E98"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создание безопасной и психологически комфортной образовательной </w:t>
      </w:r>
      <w:proofErr w:type="gramStart"/>
      <w:r w:rsidRPr="002B4E98">
        <w:rPr>
          <w:rFonts w:ascii="Times New Roman" w:eastAsia="Times New Roman" w:hAnsi="Times New Roman" w:cs="Times New Roman"/>
          <w:color w:val="222222"/>
          <w:sz w:val="24"/>
          <w:szCs w:val="24"/>
          <w:lang w:eastAsia="ru-RU"/>
        </w:rPr>
        <w:t>среды</w:t>
      </w:r>
      <w:proofErr w:type="gramEnd"/>
      <w:r w:rsidRPr="002B4E98">
        <w:rPr>
          <w:rFonts w:ascii="Times New Roman" w:eastAsia="Times New Roman" w:hAnsi="Times New Roman" w:cs="Times New Roman"/>
          <w:color w:val="222222"/>
          <w:sz w:val="24"/>
          <w:szCs w:val="24"/>
          <w:lang w:eastAsia="ru-RU"/>
        </w:rPr>
        <w:t xml:space="preserve"> как для детей, так и для взрослых;</w:t>
      </w:r>
    </w:p>
    <w:p w:rsidR="001F3F76" w:rsidRPr="002B4E98"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создание детско-взрослых объединений;</w:t>
      </w:r>
    </w:p>
    <w:p w:rsidR="001F3F76" w:rsidRPr="002B4E98"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проведение КТД;</w:t>
      </w:r>
    </w:p>
    <w:p w:rsidR="001F3F76" w:rsidRDefault="001F3F76" w:rsidP="002B4E98">
      <w:pPr>
        <w:numPr>
          <w:ilvl w:val="0"/>
          <w:numId w:val="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системность, целесообразность и оригинальность воспитательных мероприятий.</w:t>
      </w:r>
    </w:p>
    <w:p w:rsidR="00DB7921" w:rsidRPr="002B4E98" w:rsidRDefault="00DB7921" w:rsidP="00AE668F">
      <w:pPr>
        <w:spacing w:after="0" w:line="240" w:lineRule="auto"/>
        <w:ind w:left="270"/>
        <w:jc w:val="both"/>
        <w:rPr>
          <w:rFonts w:ascii="Times New Roman" w:eastAsia="Times New Roman" w:hAnsi="Times New Roman" w:cs="Times New Roman"/>
          <w:color w:val="222222"/>
          <w:sz w:val="24"/>
          <w:szCs w:val="24"/>
          <w:lang w:eastAsia="ru-RU"/>
        </w:rPr>
      </w:pPr>
    </w:p>
    <w:p w:rsidR="001F3F76" w:rsidRPr="0085325D" w:rsidRDefault="001F3F76" w:rsidP="0085325D">
      <w:pPr>
        <w:spacing w:after="0" w:line="240" w:lineRule="auto"/>
        <w:jc w:val="both"/>
        <w:rPr>
          <w:rFonts w:ascii="Times New Roman" w:eastAsia="Times New Roman" w:hAnsi="Times New Roman" w:cs="Times New Roman"/>
          <w:i/>
          <w:iCs/>
          <w:color w:val="222222"/>
          <w:sz w:val="24"/>
          <w:szCs w:val="24"/>
          <w:shd w:val="clear" w:color="auto" w:fill="FFFFCC"/>
          <w:lang w:eastAsia="ru-RU"/>
        </w:rPr>
      </w:pPr>
      <w:r w:rsidRPr="0085325D">
        <w:rPr>
          <w:rFonts w:ascii="Times New Roman" w:hAnsi="Times New Roman" w:cs="Times New Roman"/>
          <w:sz w:val="24"/>
          <w:szCs w:val="24"/>
        </w:rPr>
        <w:t>МБОУ</w:t>
      </w:r>
      <w:r w:rsidR="00DB7921" w:rsidRPr="0085325D">
        <w:rPr>
          <w:rFonts w:ascii="Times New Roman" w:hAnsi="Times New Roman" w:cs="Times New Roman"/>
          <w:sz w:val="24"/>
          <w:szCs w:val="24"/>
        </w:rPr>
        <w:t xml:space="preserve"> </w:t>
      </w:r>
      <w:r w:rsidRPr="0085325D">
        <w:rPr>
          <w:rFonts w:ascii="Times New Roman" w:hAnsi="Times New Roman" w:cs="Times New Roman"/>
          <w:sz w:val="24"/>
          <w:szCs w:val="24"/>
        </w:rPr>
        <w:t xml:space="preserve">«СОШ № 28» находится в </w:t>
      </w:r>
      <w:r w:rsidR="00DB7921" w:rsidRPr="0085325D">
        <w:rPr>
          <w:rFonts w:ascii="Times New Roman" w:hAnsi="Times New Roman" w:cs="Times New Roman"/>
          <w:sz w:val="24"/>
          <w:szCs w:val="24"/>
        </w:rPr>
        <w:t xml:space="preserve">Автозаводском районе </w:t>
      </w:r>
      <w:r w:rsidRPr="0085325D">
        <w:rPr>
          <w:rFonts w:ascii="Times New Roman" w:hAnsi="Times New Roman" w:cs="Times New Roman"/>
          <w:sz w:val="24"/>
          <w:szCs w:val="24"/>
        </w:rPr>
        <w:t xml:space="preserve">города </w:t>
      </w:r>
      <w:r w:rsidR="00DB7921" w:rsidRPr="0085325D">
        <w:rPr>
          <w:rFonts w:ascii="Times New Roman" w:hAnsi="Times New Roman" w:cs="Times New Roman"/>
          <w:sz w:val="24"/>
          <w:szCs w:val="24"/>
        </w:rPr>
        <w:t>Набережные Челны. Ш</w:t>
      </w:r>
      <w:r w:rsidRPr="0085325D">
        <w:rPr>
          <w:rFonts w:ascii="Times New Roman" w:hAnsi="Times New Roman" w:cs="Times New Roman"/>
          <w:sz w:val="24"/>
          <w:szCs w:val="24"/>
        </w:rPr>
        <w:t xml:space="preserve">кола функционирует </w:t>
      </w:r>
      <w:r w:rsidR="00DB7921" w:rsidRPr="0085325D">
        <w:rPr>
          <w:rFonts w:ascii="Times New Roman" w:hAnsi="Times New Roman" w:cs="Times New Roman"/>
          <w:sz w:val="24"/>
          <w:szCs w:val="24"/>
        </w:rPr>
        <w:t>с 1976 года</w:t>
      </w:r>
      <w:r w:rsidRPr="0085325D">
        <w:rPr>
          <w:rFonts w:ascii="Times New Roman" w:hAnsi="Times New Roman" w:cs="Times New Roman"/>
          <w:sz w:val="24"/>
          <w:szCs w:val="24"/>
        </w:rPr>
        <w:t xml:space="preserve">. </w:t>
      </w:r>
      <w:r w:rsidR="00AE668F" w:rsidRPr="0085325D">
        <w:rPr>
          <w:rFonts w:ascii="Times New Roman" w:hAnsi="Times New Roman" w:cs="Times New Roman"/>
          <w:sz w:val="24"/>
          <w:szCs w:val="24"/>
        </w:rPr>
        <w:t xml:space="preserve">Находится на доступном расстоянии от культурных и </w:t>
      </w:r>
      <w:proofErr w:type="spellStart"/>
      <w:r w:rsidR="00AE668F" w:rsidRPr="0085325D">
        <w:rPr>
          <w:rFonts w:ascii="Times New Roman" w:hAnsi="Times New Roman" w:cs="Times New Roman"/>
          <w:sz w:val="24"/>
          <w:szCs w:val="24"/>
        </w:rPr>
        <w:t>досуговых</w:t>
      </w:r>
      <w:proofErr w:type="spellEnd"/>
      <w:r w:rsidR="00AE668F" w:rsidRPr="0085325D">
        <w:rPr>
          <w:rFonts w:ascii="Times New Roman" w:hAnsi="Times New Roman" w:cs="Times New Roman"/>
          <w:sz w:val="24"/>
          <w:szCs w:val="24"/>
        </w:rPr>
        <w:t xml:space="preserve"> центров, спортивных школ. Данные факторы не могут не вносить  особенности в воспитательный процесс. </w:t>
      </w:r>
      <w:r w:rsidR="0085325D" w:rsidRPr="0085325D">
        <w:rPr>
          <w:rFonts w:ascii="Times New Roman" w:eastAsia="Times New Roman" w:hAnsi="Times New Roman" w:cs="Times New Roman"/>
          <w:color w:val="222222"/>
          <w:sz w:val="24"/>
          <w:szCs w:val="24"/>
          <w:lang w:eastAsia="ru-RU"/>
        </w:rPr>
        <w:t>В микрорайоне имеются</w:t>
      </w:r>
      <w:r w:rsidR="0085325D" w:rsidRPr="0085325D">
        <w:rPr>
          <w:rFonts w:ascii="Times New Roman" w:eastAsia="Times New Roman" w:hAnsi="Times New Roman" w:cs="Times New Roman"/>
          <w:i/>
          <w:iCs/>
          <w:color w:val="222222"/>
          <w:sz w:val="24"/>
          <w:szCs w:val="24"/>
          <w:shd w:val="clear" w:color="auto" w:fill="FFFFCC"/>
          <w:lang w:eastAsia="ru-RU"/>
        </w:rPr>
        <w:t> </w:t>
      </w:r>
      <w:r w:rsidR="0085325D" w:rsidRPr="0085325D">
        <w:rPr>
          <w:rFonts w:ascii="Times New Roman" w:hAnsi="Times New Roman" w:cs="Times New Roman"/>
          <w:sz w:val="24"/>
          <w:szCs w:val="24"/>
        </w:rPr>
        <w:t>детские сады, художественная, музыкальная и хореографическая школы, Дворец творчества, Дворец культуры</w:t>
      </w:r>
      <w:r w:rsidR="0085325D">
        <w:rPr>
          <w:rFonts w:ascii="Times New Roman" w:hAnsi="Times New Roman" w:cs="Times New Roman"/>
          <w:sz w:val="24"/>
          <w:szCs w:val="24"/>
        </w:rPr>
        <w:t>.</w:t>
      </w:r>
    </w:p>
    <w:p w:rsidR="0085325D" w:rsidRPr="0085325D" w:rsidRDefault="001F3F76" w:rsidP="0085325D">
      <w:pPr>
        <w:spacing w:after="0" w:line="240" w:lineRule="auto"/>
        <w:jc w:val="both"/>
        <w:rPr>
          <w:rFonts w:ascii="Times New Roman" w:eastAsia="Times New Roman" w:hAnsi="Times New Roman" w:cs="Times New Roman"/>
          <w:color w:val="222222"/>
          <w:sz w:val="24"/>
          <w:szCs w:val="24"/>
          <w:lang w:eastAsia="ru-RU"/>
        </w:rPr>
      </w:pPr>
      <w:r w:rsidRPr="0085325D">
        <w:rPr>
          <w:rFonts w:ascii="Times New Roman" w:eastAsia="Times New Roman" w:hAnsi="Times New Roman" w:cs="Times New Roman"/>
          <w:color w:val="222222"/>
          <w:sz w:val="24"/>
          <w:szCs w:val="24"/>
          <w:lang w:eastAsia="ru-RU"/>
        </w:rPr>
        <w:t>Контингент обучающихся и их родителей </w:t>
      </w:r>
      <w:r w:rsidR="0085325D" w:rsidRPr="0085325D">
        <w:rPr>
          <w:rFonts w:ascii="Times New Roman" w:eastAsia="Times New Roman" w:hAnsi="Times New Roman" w:cs="Times New Roman"/>
          <w:color w:val="222222"/>
          <w:sz w:val="24"/>
          <w:szCs w:val="24"/>
          <w:lang w:eastAsia="ru-RU"/>
        </w:rPr>
        <w:t xml:space="preserve">состоит в основном из благополучных полных семей. </w:t>
      </w:r>
    </w:p>
    <w:p w:rsidR="0085325D" w:rsidRDefault="0085325D"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 xml:space="preserve">ЦЕЛЬ И ЗАДАЧИ ВОСПИТАНИЯ </w:t>
      </w:r>
      <w:proofErr w:type="gramStart"/>
      <w:r w:rsidRPr="002B4E98">
        <w:rPr>
          <w:rFonts w:ascii="Times New Roman" w:eastAsia="Times New Roman" w:hAnsi="Times New Roman" w:cs="Times New Roman"/>
          <w:b/>
          <w:bCs/>
          <w:color w:val="222222"/>
          <w:sz w:val="24"/>
          <w:szCs w:val="24"/>
          <w:lang w:eastAsia="ru-RU"/>
        </w:rPr>
        <w:t>ОБУЧАЮЩИХСЯ</w:t>
      </w:r>
      <w:proofErr w:type="gramEnd"/>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Педагогический </w:t>
      </w:r>
      <w:r w:rsidRPr="002B4E98">
        <w:rPr>
          <w:rFonts w:ascii="Times New Roman" w:hAnsi="Times New Roman" w:cs="Times New Roman"/>
          <w:sz w:val="24"/>
          <w:szCs w:val="24"/>
        </w:rPr>
        <w:t>коллектив МБОУ «СОШ № 28» видит</w:t>
      </w:r>
      <w:r w:rsidRPr="002B4E98">
        <w:rPr>
          <w:rFonts w:ascii="Times New Roman" w:eastAsia="Times New Roman" w:hAnsi="Times New Roman" w:cs="Times New Roman"/>
          <w:color w:val="222222"/>
          <w:sz w:val="24"/>
          <w:szCs w:val="24"/>
          <w:lang w:eastAsia="ru-RU"/>
        </w:rPr>
        <w:t xml:space="preserve"> своих выпускников-воспитанников как высоконравственных, творческих, компетентных граждан России, которые не отделяют судьбу Отечества от своих личных судеб, способных взять на себя ответственность за настоящее и будущее своей страны, живут, соблюдая духовно-культурные традиции народов России.</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На основании воспитательного идеала и базовых ценностей (семья, труд, Отечество, природа, мир, знания, культура, здоровье, человек) школа поставила следующую цель воспитания обучающихся на уровне начального общего образования:</w:t>
      </w:r>
      <w:proofErr w:type="gramEnd"/>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Личностное развитие школьников, проявляющееся в усвоении ими знаний основных норм, которые общество выработало на основе этих ценностей (то есть в усвоении ими социально значимых знаний):</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ребенка домашнюю работу, помогая старшим;</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быть трудолюбивым, следуя принципу «делу — время, потехе — час» как в учебных занятиях, так и в домашних делах, доводить начатое дело до конца;</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знать и любить свою Родину – свой родной дом, двор, улицу, город, село, свою страну;</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проявлять миролюбие — не затевать конфликтов и стремиться решать спорные вопросы, не прибегая к силе;</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стремиться узнавать что-то новое, проявлять любознательность, ценить знания;</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быть вежливым и опрятным, скромным и приветливым;</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соблюдать правила личной гигиены, режим дня, вести здоровый образ жизни;</w:t>
      </w:r>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roofErr w:type="gramEnd"/>
    </w:p>
    <w:p w:rsidR="001F3F76" w:rsidRPr="002B4E98" w:rsidRDefault="001F3F76" w:rsidP="002B4E98">
      <w:pPr>
        <w:numPr>
          <w:ilvl w:val="0"/>
          <w:numId w:val="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lastRenderedPageBreak/>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Выделение данного приоритета связано с особенностями детей младшего школьного возраста: с их потребностью самоутвердиться в своем новом социальном статусе – статусе школьника, то есть научиться соответствовать предъявляемым к школьникам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школьника. Знание их – база для развития социально значимых отношений школьников и накопления ими опыта осуществления социально значимых дел и в дальнейшем, в подростковом и юношеском возрасте.</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Педагоги школы планируют достижение воспитательной цели через решение воспитательных задач:</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реализовывать потенциал классного руководства в воспитании школьников, поддерживать активное участие классных сообществ в жизни школы;</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использовать в воспитании детей возможности школьного урока, поддерживать использование на уроках интерактивных форм занятий с учащимися;</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инициировать и поддерживать ученическое самоуправление – как на уровне школы, так и на уровне классных сообществ;</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поддерживать деятельность функционирующих на базе школы детских общественных объединений и организаций;</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организовывать для школьников экскурсии, экспедиции, походы и реализовывать их воспитательный потенциал;</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организовывать </w:t>
      </w:r>
      <w:proofErr w:type="spellStart"/>
      <w:r w:rsidRPr="002B4E98">
        <w:rPr>
          <w:rFonts w:ascii="Times New Roman" w:eastAsia="Times New Roman" w:hAnsi="Times New Roman" w:cs="Times New Roman"/>
          <w:color w:val="222222"/>
          <w:sz w:val="24"/>
          <w:szCs w:val="24"/>
          <w:lang w:eastAsia="ru-RU"/>
        </w:rPr>
        <w:t>профориентационную</w:t>
      </w:r>
      <w:proofErr w:type="spellEnd"/>
      <w:r w:rsidRPr="002B4E98">
        <w:rPr>
          <w:rFonts w:ascii="Times New Roman" w:eastAsia="Times New Roman" w:hAnsi="Times New Roman" w:cs="Times New Roman"/>
          <w:color w:val="222222"/>
          <w:sz w:val="24"/>
          <w:szCs w:val="24"/>
          <w:lang w:eastAsia="ru-RU"/>
        </w:rPr>
        <w:t xml:space="preserve"> работу со школьниками;</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организовать работу школьных </w:t>
      </w:r>
      <w:proofErr w:type="spellStart"/>
      <w:r w:rsidRPr="002B4E98">
        <w:rPr>
          <w:rFonts w:ascii="Times New Roman" w:eastAsia="Times New Roman" w:hAnsi="Times New Roman" w:cs="Times New Roman"/>
          <w:color w:val="222222"/>
          <w:sz w:val="24"/>
          <w:szCs w:val="24"/>
          <w:lang w:eastAsia="ru-RU"/>
        </w:rPr>
        <w:t>медиа</w:t>
      </w:r>
      <w:proofErr w:type="spellEnd"/>
      <w:r w:rsidRPr="002B4E98">
        <w:rPr>
          <w:rFonts w:ascii="Times New Roman" w:eastAsia="Times New Roman" w:hAnsi="Times New Roman" w:cs="Times New Roman"/>
          <w:color w:val="222222"/>
          <w:sz w:val="24"/>
          <w:szCs w:val="24"/>
          <w:lang w:eastAsia="ru-RU"/>
        </w:rPr>
        <w:t>, реализовывать их воспитательный потенциал;</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развивать предметно-эстетическую среду школы и реализовывать ее воспитательные возможности;</w:t>
      </w:r>
    </w:p>
    <w:p w:rsidR="001F3F76" w:rsidRPr="002B4E98" w:rsidRDefault="001F3F76" w:rsidP="002B4E98">
      <w:pPr>
        <w:numPr>
          <w:ilvl w:val="0"/>
          <w:numId w:val="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DB7921" w:rsidRDefault="001F3F76" w:rsidP="00DB7921">
      <w:pPr>
        <w:spacing w:after="150" w:line="240" w:lineRule="auto"/>
        <w:jc w:val="both"/>
        <w:rPr>
          <w:rFonts w:ascii="Times New Roman" w:eastAsia="Times New Roman" w:hAnsi="Times New Roman" w:cs="Times New Roman"/>
          <w:b/>
          <w:color w:val="222222"/>
          <w:sz w:val="24"/>
          <w:szCs w:val="24"/>
          <w:lang w:eastAsia="ru-RU"/>
        </w:rPr>
      </w:pPr>
      <w:r w:rsidRPr="00DB7921">
        <w:rPr>
          <w:rFonts w:ascii="Times New Roman" w:eastAsia="Times New Roman" w:hAnsi="Times New Roman" w:cs="Times New Roman"/>
          <w:b/>
          <w:bCs/>
          <w:color w:val="222222"/>
          <w:sz w:val="24"/>
          <w:szCs w:val="24"/>
          <w:lang w:eastAsia="ru-RU"/>
        </w:rPr>
        <w:t>ВИДЫ, ФОРМЫ И СОДЕРЖАНИЕ СОВМЕСТНОЙ ДЕЯТЕЛЬНОСТИ ПЕДАГОГИЧЕСКИХ РАБОТНИКОВ, ОБУЧАЮЩИХСЯ И СОЦИАЛЬНЫХ ПАРТНЕРОВ </w:t>
      </w:r>
      <w:r w:rsidRPr="00DB7921">
        <w:rPr>
          <w:rFonts w:ascii="Times New Roman" w:hAnsi="Times New Roman" w:cs="Times New Roman"/>
          <w:b/>
          <w:sz w:val="24"/>
          <w:szCs w:val="24"/>
        </w:rPr>
        <w:t>МБОУ «СОШ № 28»</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Практическая реализация цели и задач воспитания осуществляется в рамках следующих направлений воспитательной работы школы.</w:t>
      </w:r>
    </w:p>
    <w:p w:rsidR="001F3F76" w:rsidRPr="002B4E98" w:rsidRDefault="001F3F76" w:rsidP="0085325D">
      <w:pPr>
        <w:spacing w:after="150" w:line="240" w:lineRule="auto"/>
        <w:jc w:val="center"/>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Модуль «Классное руководство»</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Осуществляя работу с классом, педагогический работник (классный руководит</w:t>
      </w:r>
      <w:r w:rsidR="00DB7921">
        <w:rPr>
          <w:rFonts w:ascii="Times New Roman" w:eastAsia="Times New Roman" w:hAnsi="Times New Roman" w:cs="Times New Roman"/>
          <w:color w:val="222222"/>
          <w:sz w:val="24"/>
          <w:szCs w:val="24"/>
          <w:lang w:eastAsia="ru-RU"/>
        </w:rPr>
        <w:t>ель</w:t>
      </w:r>
      <w:r w:rsidRPr="002B4E98">
        <w:rPr>
          <w:rFonts w:ascii="Times New Roman" w:eastAsia="Times New Roman" w:hAnsi="Times New Roman" w:cs="Times New Roman"/>
          <w:color w:val="222222"/>
          <w:sz w:val="24"/>
          <w:szCs w:val="24"/>
          <w:lang w:eastAsia="ru-RU"/>
        </w:rPr>
        <w:t>)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или их законными представителями.</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Работа с классным коллективом</w:t>
      </w:r>
    </w:p>
    <w:p w:rsidR="001F3F76" w:rsidRPr="002B4E98" w:rsidRDefault="001F3F76" w:rsidP="002B4E98">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Инициирование и поддержка участия класса в общешкольных ключевых делах, оказание необходимой помощи </w:t>
      </w:r>
      <w:proofErr w:type="gramStart"/>
      <w:r w:rsidRPr="002B4E98">
        <w:rPr>
          <w:rFonts w:ascii="Times New Roman" w:eastAsia="Times New Roman" w:hAnsi="Times New Roman" w:cs="Times New Roman"/>
          <w:color w:val="222222"/>
          <w:sz w:val="24"/>
          <w:szCs w:val="24"/>
          <w:lang w:eastAsia="ru-RU"/>
        </w:rPr>
        <w:t>обучающимся</w:t>
      </w:r>
      <w:proofErr w:type="gramEnd"/>
      <w:r w:rsidRPr="002B4E98">
        <w:rPr>
          <w:rFonts w:ascii="Times New Roman" w:eastAsia="Times New Roman" w:hAnsi="Times New Roman" w:cs="Times New Roman"/>
          <w:color w:val="222222"/>
          <w:sz w:val="24"/>
          <w:szCs w:val="24"/>
          <w:lang w:eastAsia="ru-RU"/>
        </w:rPr>
        <w:t xml:space="preserve"> в их подготовке, проведении и анализе.</w:t>
      </w:r>
    </w:p>
    <w:p w:rsidR="001F3F76" w:rsidRPr="002B4E98" w:rsidRDefault="001F3F76" w:rsidP="002B4E98">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lastRenderedPageBreak/>
        <w:t xml:space="preserve">Организация интересных и полезных для личностного развития совместных дел с обучающимися вверенного ему класса (познавательной, трудовой, спортивно-оздоровительной, духовно-нравственной, творческой направленности), позволяющих, с одной стороны, вовлечь в них обучающихся с самыми разными потребностями и тем самым дать им возможность </w:t>
      </w:r>
      <w:proofErr w:type="spellStart"/>
      <w:r w:rsidRPr="002B4E98">
        <w:rPr>
          <w:rFonts w:ascii="Times New Roman" w:eastAsia="Times New Roman" w:hAnsi="Times New Roman" w:cs="Times New Roman"/>
          <w:color w:val="222222"/>
          <w:sz w:val="24"/>
          <w:szCs w:val="24"/>
          <w:lang w:eastAsia="ru-RU"/>
        </w:rPr>
        <w:t>самореализоваться</w:t>
      </w:r>
      <w:proofErr w:type="spellEnd"/>
      <w:r w:rsidRPr="002B4E98">
        <w:rPr>
          <w:rFonts w:ascii="Times New Roman" w:eastAsia="Times New Roman" w:hAnsi="Times New Roman" w:cs="Times New Roman"/>
          <w:color w:val="222222"/>
          <w:sz w:val="24"/>
          <w:szCs w:val="24"/>
          <w:lang w:eastAsia="ru-RU"/>
        </w:rPr>
        <w:t xml:space="preserve"> в них, а с другой – установить и упрочить доверительные отношения с обучающимися класса, стать для них значимым взрослым, задающим образцы поведения</w:t>
      </w:r>
      <w:proofErr w:type="gramEnd"/>
      <w:r w:rsidRPr="002B4E98">
        <w:rPr>
          <w:rFonts w:ascii="Times New Roman" w:eastAsia="Times New Roman" w:hAnsi="Times New Roman" w:cs="Times New Roman"/>
          <w:color w:val="222222"/>
          <w:sz w:val="24"/>
          <w:szCs w:val="24"/>
          <w:lang w:eastAsia="ru-RU"/>
        </w:rPr>
        <w:t xml:space="preserve"> в обществе.</w:t>
      </w:r>
    </w:p>
    <w:p w:rsidR="001F3F76" w:rsidRPr="002B4E98" w:rsidRDefault="001F3F76" w:rsidP="002B4E98">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Классные часы как время плодотворного и доверительного общения педагога и обучающихся, основанного на принципах уважительного отношения к личности обучающегося, поддержки активной позиции каждого обучающегося в беседе, предоставления </w:t>
      </w:r>
      <w:proofErr w:type="gramStart"/>
      <w:r w:rsidRPr="002B4E98">
        <w:rPr>
          <w:rFonts w:ascii="Times New Roman" w:eastAsia="Times New Roman" w:hAnsi="Times New Roman" w:cs="Times New Roman"/>
          <w:color w:val="222222"/>
          <w:sz w:val="24"/>
          <w:szCs w:val="24"/>
          <w:lang w:eastAsia="ru-RU"/>
        </w:rPr>
        <w:t>обучающимся</w:t>
      </w:r>
      <w:proofErr w:type="gramEnd"/>
      <w:r w:rsidRPr="002B4E98">
        <w:rPr>
          <w:rFonts w:ascii="Times New Roman" w:eastAsia="Times New Roman" w:hAnsi="Times New Roman" w:cs="Times New Roman"/>
          <w:color w:val="222222"/>
          <w:sz w:val="24"/>
          <w:szCs w:val="24"/>
          <w:lang w:eastAsia="ru-RU"/>
        </w:rPr>
        <w:t xml:space="preserve"> возможности обсуждения и принятия решений по обсуждаемой проблеме, создания благоприятной среды для общения.</w:t>
      </w:r>
    </w:p>
    <w:p w:rsidR="001F3F76" w:rsidRPr="002B4E98" w:rsidRDefault="001F3F76" w:rsidP="002B4E98">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 xml:space="preserve">Сплочение коллектива класса через: игры и тренинги на сплочение и </w:t>
      </w:r>
      <w:proofErr w:type="spellStart"/>
      <w:r w:rsidRPr="002B4E98">
        <w:rPr>
          <w:rFonts w:ascii="Times New Roman" w:eastAsia="Times New Roman" w:hAnsi="Times New Roman" w:cs="Times New Roman"/>
          <w:color w:val="222222"/>
          <w:sz w:val="24"/>
          <w:szCs w:val="24"/>
          <w:lang w:eastAsia="ru-RU"/>
        </w:rPr>
        <w:t>командообразование</w:t>
      </w:r>
      <w:proofErr w:type="spellEnd"/>
      <w:r w:rsidRPr="002B4E98">
        <w:rPr>
          <w:rFonts w:ascii="Times New Roman" w:eastAsia="Times New Roman" w:hAnsi="Times New Roman" w:cs="Times New Roman"/>
          <w:color w:val="222222"/>
          <w:sz w:val="24"/>
          <w:szCs w:val="24"/>
          <w:lang w:eastAsia="ru-RU"/>
        </w:rPr>
        <w:t xml:space="preserve">;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w:t>
      </w:r>
      <w:proofErr w:type="spellStart"/>
      <w:r w:rsidRPr="002B4E98">
        <w:rPr>
          <w:rFonts w:ascii="Times New Roman" w:eastAsia="Times New Roman" w:hAnsi="Times New Roman" w:cs="Times New Roman"/>
          <w:color w:val="222222"/>
          <w:sz w:val="24"/>
          <w:szCs w:val="24"/>
          <w:lang w:eastAsia="ru-RU"/>
        </w:rPr>
        <w:t>микрогруппами</w:t>
      </w:r>
      <w:proofErr w:type="spellEnd"/>
      <w:r w:rsidRPr="002B4E98">
        <w:rPr>
          <w:rFonts w:ascii="Times New Roman" w:eastAsia="Times New Roman" w:hAnsi="Times New Roman" w:cs="Times New Roman"/>
          <w:color w:val="222222"/>
          <w:sz w:val="24"/>
          <w:szCs w:val="24"/>
          <w:lang w:eastAsia="ru-RU"/>
        </w:rPr>
        <w:t xml:space="preserve"> поздравления, сюрпризы, творческие подарки и розыгрыши; регулярные </w:t>
      </w:r>
      <w:proofErr w:type="spellStart"/>
      <w:r w:rsidRPr="002B4E98">
        <w:rPr>
          <w:rFonts w:ascii="Times New Roman" w:eastAsia="Times New Roman" w:hAnsi="Times New Roman" w:cs="Times New Roman"/>
          <w:color w:val="222222"/>
          <w:sz w:val="24"/>
          <w:szCs w:val="24"/>
          <w:lang w:eastAsia="ru-RU"/>
        </w:rPr>
        <w:t>внутриклассные</w:t>
      </w:r>
      <w:proofErr w:type="spellEnd"/>
      <w:r w:rsidRPr="002B4E98">
        <w:rPr>
          <w:rFonts w:ascii="Times New Roman" w:eastAsia="Times New Roman" w:hAnsi="Times New Roman" w:cs="Times New Roman"/>
          <w:color w:val="222222"/>
          <w:sz w:val="24"/>
          <w:szCs w:val="24"/>
          <w:lang w:eastAsia="ru-RU"/>
        </w:rPr>
        <w:t xml:space="preserve"> «огоньки» и вечера, дающие каждому обучающемуся возможность рефлексии собственного участия в жизни класса.</w:t>
      </w:r>
      <w:proofErr w:type="gramEnd"/>
    </w:p>
    <w:p w:rsidR="001F3F76" w:rsidRDefault="001F3F76" w:rsidP="002B4E98">
      <w:pPr>
        <w:numPr>
          <w:ilvl w:val="0"/>
          <w:numId w:val="8"/>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Выработка совместно с </w:t>
      </w:r>
      <w:proofErr w:type="gramStart"/>
      <w:r w:rsidRPr="002B4E98">
        <w:rPr>
          <w:rFonts w:ascii="Times New Roman" w:eastAsia="Times New Roman" w:hAnsi="Times New Roman" w:cs="Times New Roman"/>
          <w:color w:val="222222"/>
          <w:sz w:val="24"/>
          <w:szCs w:val="24"/>
          <w:lang w:eastAsia="ru-RU"/>
        </w:rPr>
        <w:t>обучающимися</w:t>
      </w:r>
      <w:proofErr w:type="gramEnd"/>
      <w:r w:rsidRPr="002B4E98">
        <w:rPr>
          <w:rFonts w:ascii="Times New Roman" w:eastAsia="Times New Roman" w:hAnsi="Times New Roman" w:cs="Times New Roman"/>
          <w:color w:val="222222"/>
          <w:sz w:val="24"/>
          <w:szCs w:val="24"/>
          <w:lang w:eastAsia="ru-RU"/>
        </w:rPr>
        <w:t xml:space="preserve"> законов класса, помогающих обучающимся освоить нормы и правила общения, которым они должны следовать в школе.</w:t>
      </w:r>
    </w:p>
    <w:p w:rsidR="00DB7921" w:rsidRPr="002B4E98" w:rsidRDefault="00DB7921" w:rsidP="00DB7921">
      <w:pPr>
        <w:spacing w:after="0" w:line="240" w:lineRule="auto"/>
        <w:ind w:left="270"/>
        <w:jc w:val="both"/>
        <w:rPr>
          <w:rFonts w:ascii="Times New Roman" w:eastAsia="Times New Roman" w:hAnsi="Times New Roman" w:cs="Times New Roman"/>
          <w:color w:val="222222"/>
          <w:sz w:val="24"/>
          <w:szCs w:val="24"/>
          <w:lang w:eastAsia="ru-RU"/>
        </w:rPr>
      </w:pP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Новый год. Традиционное общешкольное ключевое дело. После выбора идеи и распределения заданий для классов на совете дела в классе проводится мозговой штурм, чтобы выбрать идею выступления. </w:t>
      </w:r>
      <w:proofErr w:type="gramStart"/>
      <w:r w:rsidRPr="002B4E98">
        <w:rPr>
          <w:rFonts w:ascii="Times New Roman" w:hAnsi="Times New Roman" w:cs="Times New Roman"/>
          <w:sz w:val="24"/>
          <w:szCs w:val="24"/>
        </w:rPr>
        <w:t>Принципами проведения праздника являются: коллективная подготовка, коллективная реализация и коллективный анализ выступления класса (по мере взросления школьников организаторская роль классного руководителя в этих процессах уменьшается, а роль актива класса – увеличивается); участие каждого члена классного сообщества хотя бы в одной из возможных ролей (авторов сценария, постановщиков, исполнителей, ответственных за костюмы, декорации, музыкальное сопровождение и т. п.);</w:t>
      </w:r>
      <w:proofErr w:type="gramEnd"/>
      <w:r w:rsidRPr="002B4E98">
        <w:rPr>
          <w:rFonts w:ascii="Times New Roman" w:hAnsi="Times New Roman" w:cs="Times New Roman"/>
          <w:sz w:val="24"/>
          <w:szCs w:val="24"/>
        </w:rPr>
        <w:t xml:space="preserve"> отсутствие </w:t>
      </w:r>
      <w:proofErr w:type="spellStart"/>
      <w:r w:rsidRPr="002B4E98">
        <w:rPr>
          <w:rFonts w:ascii="Times New Roman" w:hAnsi="Times New Roman" w:cs="Times New Roman"/>
          <w:sz w:val="24"/>
          <w:szCs w:val="24"/>
        </w:rPr>
        <w:t>соревновательности</w:t>
      </w:r>
      <w:proofErr w:type="spellEnd"/>
      <w:r w:rsidRPr="002B4E98">
        <w:rPr>
          <w:rFonts w:ascii="Times New Roman" w:hAnsi="Times New Roman" w:cs="Times New Roman"/>
          <w:sz w:val="24"/>
          <w:szCs w:val="24"/>
        </w:rPr>
        <w:t xml:space="preserve"> между классами, реализующее ценность солидарности всех школьников независимо от их принадлежности к тому или иному классу; привлечение родителей к участию в подготовке и проведении праздника.</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Игра «Аукцион». Ученики, разбившись на малые группы по три-четыре человека, придумывают какие-либо интересные дела, которые они хотели бы провести в классе, затем они записывают это в рекламной форме на картоне и плакатах сопровождения. Ведущий по присвоенным проектам номерам выставляет каждый проект-лот на аукцион, где представители группы авторов стараются обрисовать идею и привлечь внимание покупателей. У каждого покупателя есть строго определенное количество именных фишек, которые он может истратить на участие в торгах. Каждая фишка – это не только торговое средство, но и обязательство, и желание покупателя активно участвовать в разработке и реализации проекта.</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«Социальный проект класса». Каждый класс в течение учебного года придумывает и организует социальный проект. Он может быть реализован как в школе, так и за ее пределами. Учащиеся находят проблему, которую предлагают решить, целевую аудиторию, продумывают ресурсы проекта, осуществляют его, анализируют процесс работы и итоги. В результате повышается уровень социализации учащихся, происходит привлечение внимания школьников к актуальным социальным проблемам школы, города, края, страны; вовлечение учащихся в реальную практическую деятельность по разрешению актуальных социальных проблем, формирование активной гражданской позиции школьников, развитие творческого потенциала школьников; воспитание </w:t>
      </w:r>
      <w:proofErr w:type="spellStart"/>
      <w:r w:rsidRPr="002B4E98">
        <w:rPr>
          <w:rFonts w:ascii="Times New Roman" w:hAnsi="Times New Roman" w:cs="Times New Roman"/>
          <w:sz w:val="24"/>
          <w:szCs w:val="24"/>
        </w:rPr>
        <w:t>эмпатии</w:t>
      </w:r>
      <w:proofErr w:type="spellEnd"/>
      <w:r w:rsidRPr="002B4E98">
        <w:rPr>
          <w:rFonts w:ascii="Times New Roman" w:hAnsi="Times New Roman" w:cs="Times New Roman"/>
          <w:sz w:val="24"/>
          <w:szCs w:val="24"/>
        </w:rPr>
        <w:t xml:space="preserve"> к окружающим; развитие полезных социальных навыков и умений (самостоятельный сбор, обработка и анализ информации, планирование предстоящей деятельности, расчет необходимых ресурсов, анализ результатов); развитие лидерских и коммуникативных умений школьников.</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Игра «</w:t>
      </w:r>
      <w:proofErr w:type="spellStart"/>
      <w:r w:rsidRPr="002B4E98">
        <w:rPr>
          <w:rFonts w:ascii="Times New Roman" w:hAnsi="Times New Roman" w:cs="Times New Roman"/>
          <w:sz w:val="24"/>
          <w:szCs w:val="24"/>
        </w:rPr>
        <w:t>Джеффа</w:t>
      </w:r>
      <w:proofErr w:type="spellEnd"/>
      <w:r w:rsidRPr="002B4E98">
        <w:rPr>
          <w:rFonts w:ascii="Times New Roman" w:hAnsi="Times New Roman" w:cs="Times New Roman"/>
          <w:sz w:val="24"/>
          <w:szCs w:val="24"/>
        </w:rPr>
        <w:t xml:space="preserve">» проводится на класс или параллель. Ведущий готовит коллекцию утверждений, вопросов, готовит три плаката «ДА», «НЕТ», «МОЖЕТ БЫТЬ». После того как ведущий озвучил утверждение или вопрос, дети подходят к одному из плакатов, обозначая свою позицию. После этого представители каждой группы озвучивают, объясняют свою позицию. Далее дается время для того, чтобы перейти в другую группу, если мнение поменялось, или остаться </w:t>
      </w:r>
      <w:proofErr w:type="gramStart"/>
      <w:r w:rsidRPr="002B4E98">
        <w:rPr>
          <w:rFonts w:ascii="Times New Roman" w:hAnsi="Times New Roman" w:cs="Times New Roman"/>
          <w:sz w:val="24"/>
          <w:szCs w:val="24"/>
        </w:rPr>
        <w:t>в</w:t>
      </w:r>
      <w:proofErr w:type="gramEnd"/>
      <w:r w:rsidRPr="002B4E98">
        <w:rPr>
          <w:rFonts w:ascii="Times New Roman" w:hAnsi="Times New Roman" w:cs="Times New Roman"/>
          <w:sz w:val="24"/>
          <w:szCs w:val="24"/>
        </w:rPr>
        <w:t xml:space="preserve"> своей. В «</w:t>
      </w:r>
      <w:proofErr w:type="spellStart"/>
      <w:r w:rsidRPr="002B4E98">
        <w:rPr>
          <w:rFonts w:ascii="Times New Roman" w:hAnsi="Times New Roman" w:cs="Times New Roman"/>
          <w:sz w:val="24"/>
          <w:szCs w:val="24"/>
        </w:rPr>
        <w:t>Джеффе</w:t>
      </w:r>
      <w:proofErr w:type="spellEnd"/>
      <w:r w:rsidRPr="002B4E98">
        <w:rPr>
          <w:rFonts w:ascii="Times New Roman" w:hAnsi="Times New Roman" w:cs="Times New Roman"/>
          <w:sz w:val="24"/>
          <w:szCs w:val="24"/>
        </w:rPr>
        <w:t>», как правило, нет правильных ответов на поставленные вопросы. Есть возможность выслушать чужие мнения, а также актуализировать проблему, заставить людей подумать о ней. То есть «</w:t>
      </w:r>
      <w:proofErr w:type="spellStart"/>
      <w:r w:rsidRPr="002B4E98">
        <w:rPr>
          <w:rFonts w:ascii="Times New Roman" w:hAnsi="Times New Roman" w:cs="Times New Roman"/>
          <w:sz w:val="24"/>
          <w:szCs w:val="24"/>
        </w:rPr>
        <w:t>Джеффа</w:t>
      </w:r>
      <w:proofErr w:type="spellEnd"/>
      <w:r w:rsidRPr="002B4E98">
        <w:rPr>
          <w:rFonts w:ascii="Times New Roman" w:hAnsi="Times New Roman" w:cs="Times New Roman"/>
          <w:sz w:val="24"/>
          <w:szCs w:val="24"/>
        </w:rPr>
        <w:t>» скорей ставит вопросы, чем дает ответы. Участвуя в игре, необходимо свободно высказываться, отвечать на вопросы, защищать свое мнение. Игра помогает лучше понять себя, защищать свое независимое мнение (смелость иметь мнение, не совпадающее с мнением окружающих), уважать мнение других, развивать толерантность.</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Акция «Секретный друг». Эта акция периодически проводится в классе с целью моральной и эмоциональной поддержки наиболее нуждающихся в этом школьников. Суть акции такова. Педагог предлагает некоторым школьникам или всему классу поиграть в «секретного друга» и тем самым поднять настроение одному из своих одноклассников. Вместе с ребятами педагог определяет, кому именно будет оказываться «секретная» поддержка и, конечно, следит за тем, чтобы этот ребенок не узнал о планируемой акции – она должна стать для него приятным сюрпризом. В назначенный день по предварительной договоренности акция стартует: в течение всего дня одноклассники стараются оказывать всяческую помощь этому ребенку, подбадривать его, проявлять внимание, но не быть при этом навязчивыми, не переигрывать. В конце дня на общем собрании класса секрет акции раскрывается, происходит обсуждение ее итогов: что чувствовал ребенок, которому оказывалась поддержка, какие эмоции испытывали при этом сами «секретные друзья» и т. п.</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Тропа доверия. Игра по станциям на сплочение коллектива. Может проводиться как отдельно, так и в рамках </w:t>
      </w:r>
      <w:proofErr w:type="spellStart"/>
      <w:r w:rsidRPr="002B4E98">
        <w:rPr>
          <w:rFonts w:ascii="Times New Roman" w:hAnsi="Times New Roman" w:cs="Times New Roman"/>
          <w:sz w:val="24"/>
          <w:szCs w:val="24"/>
        </w:rPr>
        <w:t>общешкольноготурслета</w:t>
      </w:r>
      <w:proofErr w:type="spellEnd"/>
      <w:r w:rsidRPr="002B4E98">
        <w:rPr>
          <w:rFonts w:ascii="Times New Roman" w:hAnsi="Times New Roman" w:cs="Times New Roman"/>
          <w:sz w:val="24"/>
          <w:szCs w:val="24"/>
        </w:rPr>
        <w:t>. На каждой станции классу необходимо выполнить задание всей командой, проявить дружелюбие и взаимодействие при решении поставленной задачи. Командам выдаются маршрутные листы, в которых указан порядок прохождения станций. На станции ребята выполняют задания ведущего. Ведущий станции оценивает активность команды, ее сплоченность, конструктивность разрешения ситуации по пятибалльной системе. Также могут даваться штрафные баллы за отставания, неорганизованность, конфликтность в группе, нарушение правил выполнения задания. В результате игры происходит гармонизация межличностных отношений через создание взаимодействия в группе, выработку моделей эффективного общения в ней и способов ее конструктивного разрешения. Одноклассники учатся быть терпимыми к неудачам, поддерживать товарищей, у класса появляются общие радостные воспоминания, устанавливаются дружеские отношения.</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Кодекс класса. Совместно с учителем ребята обсуждают, как составлялись такие документы в истории, как назывались такие сборники правил, почему важно устанавливать и соблюдать правила, как они помогут жизни класса. Затем предлагают идеи, аргументируя свою позицию. Во время выступлений в классе следят за уважительным отношением </w:t>
      </w:r>
      <w:proofErr w:type="gramStart"/>
      <w:r w:rsidRPr="002B4E98">
        <w:rPr>
          <w:rFonts w:ascii="Times New Roman" w:hAnsi="Times New Roman" w:cs="Times New Roman"/>
          <w:sz w:val="24"/>
          <w:szCs w:val="24"/>
        </w:rPr>
        <w:t>к</w:t>
      </w:r>
      <w:proofErr w:type="gramEnd"/>
      <w:r w:rsidRPr="002B4E98">
        <w:rPr>
          <w:rFonts w:ascii="Times New Roman" w:hAnsi="Times New Roman" w:cs="Times New Roman"/>
          <w:sz w:val="24"/>
          <w:szCs w:val="24"/>
        </w:rPr>
        <w:t xml:space="preserve"> выступающим. Все предложения записываются, приводятся аргументы за и против, в конце проводится голосование. В процессе деятельности ученики овладевают умением продуктивно общаться и взаимодействовать, учитывать позиции других участников, ясно, логично и точно излагать свою точку зрения. Здесь школьники могут приобрести и новые социально значимые знания (о себе, окружающих людях, обществе, его проблемах и способах их решения).</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 xml:space="preserve">Индивидуальная работа с </w:t>
      </w:r>
      <w:proofErr w:type="gramStart"/>
      <w:r w:rsidRPr="002B4E98">
        <w:rPr>
          <w:rFonts w:ascii="Times New Roman" w:eastAsia="Times New Roman" w:hAnsi="Times New Roman" w:cs="Times New Roman"/>
          <w:b/>
          <w:bCs/>
          <w:color w:val="222222"/>
          <w:sz w:val="24"/>
          <w:szCs w:val="24"/>
          <w:lang w:eastAsia="ru-RU"/>
        </w:rPr>
        <w:t>обучающимися</w:t>
      </w:r>
      <w:proofErr w:type="gramEnd"/>
      <w:r w:rsidRPr="002B4E98">
        <w:rPr>
          <w:rFonts w:ascii="Times New Roman" w:eastAsia="Times New Roman" w:hAnsi="Times New Roman" w:cs="Times New Roman"/>
          <w:b/>
          <w:bCs/>
          <w:color w:val="222222"/>
          <w:sz w:val="24"/>
          <w:szCs w:val="24"/>
          <w:lang w:eastAsia="ru-RU"/>
        </w:rPr>
        <w:t>:</w:t>
      </w:r>
    </w:p>
    <w:p w:rsidR="001F3F76" w:rsidRPr="002B4E98" w:rsidRDefault="001F3F76" w:rsidP="002B4E98">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Изучение особенностей личностного развития обучающихся класса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w:t>
      </w:r>
      <w:r w:rsidRPr="002B4E98">
        <w:rPr>
          <w:rFonts w:ascii="Times New Roman" w:eastAsia="Times New Roman" w:hAnsi="Times New Roman" w:cs="Times New Roman"/>
          <w:color w:val="222222"/>
          <w:sz w:val="24"/>
          <w:szCs w:val="24"/>
          <w:lang w:eastAsia="ru-RU"/>
        </w:rPr>
        <w:lastRenderedPageBreak/>
        <w:t xml:space="preserve">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w:t>
      </w:r>
      <w:proofErr w:type="gramStart"/>
      <w:r w:rsidRPr="002B4E98">
        <w:rPr>
          <w:rFonts w:ascii="Times New Roman" w:eastAsia="Times New Roman" w:hAnsi="Times New Roman" w:cs="Times New Roman"/>
          <w:color w:val="222222"/>
          <w:sz w:val="24"/>
          <w:szCs w:val="24"/>
          <w:lang w:eastAsia="ru-RU"/>
        </w:rPr>
        <w:t>руководителя</w:t>
      </w:r>
      <w:proofErr w:type="gramEnd"/>
      <w:r w:rsidRPr="002B4E98">
        <w:rPr>
          <w:rFonts w:ascii="Times New Roman" w:eastAsia="Times New Roman" w:hAnsi="Times New Roman" w:cs="Times New Roman"/>
          <w:color w:val="222222"/>
          <w:sz w:val="24"/>
          <w:szCs w:val="24"/>
          <w:lang w:eastAsia="ru-RU"/>
        </w:rPr>
        <w:t xml:space="preserve"> с родителями обучающихся, учителями-предметниками, а также (при необходимости) – со школьным психологом.</w:t>
      </w:r>
    </w:p>
    <w:p w:rsidR="001F3F76" w:rsidRPr="002B4E98" w:rsidRDefault="001F3F76" w:rsidP="002B4E98">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w:t>
      </w:r>
      <w:proofErr w:type="gramStart"/>
      <w:r w:rsidRPr="002B4E98">
        <w:rPr>
          <w:rFonts w:ascii="Times New Roman" w:eastAsia="Times New Roman" w:hAnsi="Times New Roman" w:cs="Times New Roman"/>
          <w:color w:val="222222"/>
          <w:sz w:val="24"/>
          <w:szCs w:val="24"/>
          <w:lang w:eastAsia="ru-RU"/>
        </w:rPr>
        <w:t>для</w:t>
      </w:r>
      <w:proofErr w:type="gramEnd"/>
      <w:r w:rsidRPr="002B4E98">
        <w:rPr>
          <w:rFonts w:ascii="Times New Roman" w:eastAsia="Times New Roman" w:hAnsi="Times New Roman" w:cs="Times New Roman"/>
          <w:color w:val="222222"/>
          <w:sz w:val="24"/>
          <w:szCs w:val="24"/>
          <w:lang w:eastAsia="ru-RU"/>
        </w:rPr>
        <w:t xml:space="preserve"> обучающегося, которую они совместно стараются решить.</w:t>
      </w:r>
    </w:p>
    <w:p w:rsidR="001F3F76" w:rsidRPr="002B4E98" w:rsidRDefault="001F3F76" w:rsidP="002B4E98">
      <w:pPr>
        <w:numPr>
          <w:ilvl w:val="0"/>
          <w:numId w:val="9"/>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 xml:space="preserve">Индивидуальная работа с обучающимися класса, направленная на заполнение ими личных </w:t>
      </w:r>
      <w:proofErr w:type="spellStart"/>
      <w:r w:rsidRPr="002B4E98">
        <w:rPr>
          <w:rFonts w:ascii="Times New Roman" w:eastAsia="Times New Roman" w:hAnsi="Times New Roman" w:cs="Times New Roman"/>
          <w:color w:val="222222"/>
          <w:sz w:val="24"/>
          <w:szCs w:val="24"/>
          <w:lang w:eastAsia="ru-RU"/>
        </w:rPr>
        <w:t>портфолио</w:t>
      </w:r>
      <w:proofErr w:type="spellEnd"/>
      <w:r w:rsidRPr="002B4E98">
        <w:rPr>
          <w:rFonts w:ascii="Times New Roman" w:eastAsia="Times New Roman" w:hAnsi="Times New Roman" w:cs="Times New Roman"/>
          <w:color w:val="222222"/>
          <w:sz w:val="24"/>
          <w:szCs w:val="24"/>
          <w:lang w:eastAsia="ru-RU"/>
        </w:rPr>
        <w:t>,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roofErr w:type="gramEnd"/>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Например, цикл дел «Персональная выставка» предполагает организацию в течение </w:t>
      </w:r>
      <w:proofErr w:type="gramStart"/>
      <w:r w:rsidRPr="002B4E98">
        <w:rPr>
          <w:rFonts w:ascii="Times New Roman" w:hAnsi="Times New Roman" w:cs="Times New Roman"/>
          <w:sz w:val="24"/>
          <w:szCs w:val="24"/>
        </w:rPr>
        <w:t>года персональных выставок творческих работ детей класса</w:t>
      </w:r>
      <w:proofErr w:type="gramEnd"/>
      <w:r w:rsidRPr="002B4E98">
        <w:rPr>
          <w:rFonts w:ascii="Times New Roman" w:hAnsi="Times New Roman" w:cs="Times New Roman"/>
          <w:sz w:val="24"/>
          <w:szCs w:val="24"/>
        </w:rPr>
        <w:t>. Это выставки фотографий, рисунков, картин, поделок из природного материала, поделок из «</w:t>
      </w:r>
      <w:proofErr w:type="spellStart"/>
      <w:r w:rsidRPr="002B4E98">
        <w:rPr>
          <w:rFonts w:ascii="Times New Roman" w:hAnsi="Times New Roman" w:cs="Times New Roman"/>
          <w:sz w:val="24"/>
          <w:szCs w:val="24"/>
        </w:rPr>
        <w:t>Лего</w:t>
      </w:r>
      <w:proofErr w:type="spellEnd"/>
      <w:r w:rsidRPr="002B4E98">
        <w:rPr>
          <w:rFonts w:ascii="Times New Roman" w:hAnsi="Times New Roman" w:cs="Times New Roman"/>
          <w:sz w:val="24"/>
          <w:szCs w:val="24"/>
        </w:rPr>
        <w:t>» и т. п. Хорошо, если на выставки в класс будут приглашены зрители, а автор проведет экскурсию.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Индивидуальная образовательная траектория:</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Ведение </w:t>
      </w:r>
      <w:proofErr w:type="spellStart"/>
      <w:r w:rsidRPr="002B4E98">
        <w:rPr>
          <w:rFonts w:ascii="Times New Roman" w:eastAsia="Times New Roman" w:hAnsi="Times New Roman" w:cs="Times New Roman"/>
          <w:color w:val="222222"/>
          <w:sz w:val="24"/>
          <w:szCs w:val="24"/>
          <w:lang w:eastAsia="ru-RU"/>
        </w:rPr>
        <w:t>портфолио</w:t>
      </w:r>
      <w:proofErr w:type="spellEnd"/>
      <w:r w:rsidRPr="002B4E98">
        <w:rPr>
          <w:rFonts w:ascii="Times New Roman" w:eastAsia="Times New Roman" w:hAnsi="Times New Roman" w:cs="Times New Roman"/>
          <w:color w:val="222222"/>
          <w:sz w:val="24"/>
          <w:szCs w:val="24"/>
          <w:lang w:eastAsia="ru-RU"/>
        </w:rPr>
        <w:t xml:space="preserve">, в котором собираются достижения ребенка в учебной, внеурочной коммуникативной и социальной деятельности. Представляет собой способ фиксирования, накопления и оценки работ, результатов обучающегося, свидетельствующих о его усилиях, прогрессе и достижениях в различных областях за определенный период времени. Ведение </w:t>
      </w:r>
      <w:proofErr w:type="spellStart"/>
      <w:r w:rsidRPr="002B4E98">
        <w:rPr>
          <w:rFonts w:ascii="Times New Roman" w:eastAsia="Times New Roman" w:hAnsi="Times New Roman" w:cs="Times New Roman"/>
          <w:color w:val="222222"/>
          <w:sz w:val="24"/>
          <w:szCs w:val="24"/>
          <w:lang w:eastAsia="ru-RU"/>
        </w:rPr>
        <w:t>портфолио</w:t>
      </w:r>
      <w:proofErr w:type="spellEnd"/>
      <w:r w:rsidRPr="002B4E98">
        <w:rPr>
          <w:rFonts w:ascii="Times New Roman" w:eastAsia="Times New Roman" w:hAnsi="Times New Roman" w:cs="Times New Roman"/>
          <w:color w:val="222222"/>
          <w:sz w:val="24"/>
          <w:szCs w:val="24"/>
          <w:lang w:eastAsia="ru-RU"/>
        </w:rPr>
        <w:t xml:space="preserve"> приучает ребенка фиксировать и оценивать свои достижения, позволяет определить правильный вектор для дальнейшего развития. Заполняя </w:t>
      </w:r>
      <w:proofErr w:type="spellStart"/>
      <w:r w:rsidRPr="002B4E98">
        <w:rPr>
          <w:rFonts w:ascii="Times New Roman" w:eastAsia="Times New Roman" w:hAnsi="Times New Roman" w:cs="Times New Roman"/>
          <w:color w:val="222222"/>
          <w:sz w:val="24"/>
          <w:szCs w:val="24"/>
          <w:lang w:eastAsia="ru-RU"/>
        </w:rPr>
        <w:t>портфолио</w:t>
      </w:r>
      <w:proofErr w:type="spellEnd"/>
      <w:r w:rsidRPr="002B4E98">
        <w:rPr>
          <w:rFonts w:ascii="Times New Roman" w:eastAsia="Times New Roman" w:hAnsi="Times New Roman" w:cs="Times New Roman"/>
          <w:color w:val="222222"/>
          <w:sz w:val="24"/>
          <w:szCs w:val="24"/>
          <w:lang w:eastAsia="ru-RU"/>
        </w:rPr>
        <w:t>, ребенок учится точно определять цели, которые он хотел бы достичь, планировать свою деятельность, формулировать самооценки, отслеживать собственные ошибки и исправлять их.</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Работа с учителями-предметниками в классе:</w:t>
      </w:r>
    </w:p>
    <w:p w:rsidR="001F3F76" w:rsidRPr="002B4E98" w:rsidRDefault="001F3F76" w:rsidP="002B4E98">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 разрешение конфликтов между учителями-предметниками и обучающимися.</w:t>
      </w:r>
    </w:p>
    <w:p w:rsidR="001F3F76" w:rsidRPr="002B4E98" w:rsidRDefault="001F3F76" w:rsidP="002B4E98">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Проведение мини-педсоветов, направленных на решение конкретных проблем класса и интеграцию воспитательных влияний </w:t>
      </w:r>
      <w:proofErr w:type="gramStart"/>
      <w:r w:rsidRPr="002B4E98">
        <w:rPr>
          <w:rFonts w:ascii="Times New Roman" w:eastAsia="Times New Roman" w:hAnsi="Times New Roman" w:cs="Times New Roman"/>
          <w:color w:val="222222"/>
          <w:sz w:val="24"/>
          <w:szCs w:val="24"/>
          <w:lang w:eastAsia="ru-RU"/>
        </w:rPr>
        <w:t>на</w:t>
      </w:r>
      <w:proofErr w:type="gramEnd"/>
      <w:r w:rsidRPr="002B4E98">
        <w:rPr>
          <w:rFonts w:ascii="Times New Roman" w:eastAsia="Times New Roman" w:hAnsi="Times New Roman" w:cs="Times New Roman"/>
          <w:color w:val="222222"/>
          <w:sz w:val="24"/>
          <w:szCs w:val="24"/>
          <w:lang w:eastAsia="ru-RU"/>
        </w:rPr>
        <w:t xml:space="preserve"> обучающихся.</w:t>
      </w:r>
    </w:p>
    <w:p w:rsidR="001F3F76" w:rsidRPr="002B4E98" w:rsidRDefault="001F3F76" w:rsidP="002B4E98">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Привлечение учителей-предметников к участию во </w:t>
      </w:r>
      <w:proofErr w:type="spellStart"/>
      <w:r w:rsidRPr="002B4E98">
        <w:rPr>
          <w:rFonts w:ascii="Times New Roman" w:eastAsia="Times New Roman" w:hAnsi="Times New Roman" w:cs="Times New Roman"/>
          <w:color w:val="222222"/>
          <w:sz w:val="24"/>
          <w:szCs w:val="24"/>
          <w:lang w:eastAsia="ru-RU"/>
        </w:rPr>
        <w:t>внутриклассных</w:t>
      </w:r>
      <w:proofErr w:type="spellEnd"/>
      <w:r w:rsidRPr="002B4E98">
        <w:rPr>
          <w:rFonts w:ascii="Times New Roman" w:eastAsia="Times New Roman" w:hAnsi="Times New Roman" w:cs="Times New Roman"/>
          <w:color w:val="222222"/>
          <w:sz w:val="24"/>
          <w:szCs w:val="24"/>
          <w:lang w:eastAsia="ru-RU"/>
        </w:rPr>
        <w:t xml:space="preserve"> делах, дающих педагогическим работникам возможность лучше узнавать и понимать своих обучающихся, увидев их в иной, отличной от учебной, обстановки.</w:t>
      </w:r>
    </w:p>
    <w:p w:rsidR="001F3F76" w:rsidRPr="002B4E98" w:rsidRDefault="001F3F76" w:rsidP="002B4E98">
      <w:pPr>
        <w:numPr>
          <w:ilvl w:val="0"/>
          <w:numId w:val="10"/>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Работа с родителями обучающихся или их законными представителями:</w:t>
      </w:r>
    </w:p>
    <w:p w:rsidR="001F3F76" w:rsidRPr="002B4E98"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Регулярное информирование родителей о школьных успехах и проблемах их обучающихся, о жизни класса в целом.</w:t>
      </w:r>
    </w:p>
    <w:p w:rsidR="001F3F76" w:rsidRPr="002B4E98"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Помощь родителям обучающихся или их законным представителям в регулировании отношений между ними, администрацией школы и учителями-предметниками.</w:t>
      </w:r>
    </w:p>
    <w:p w:rsidR="001F3F76" w:rsidRPr="002B4E98"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Организация родительских собраний, происходящих в режиме обсуждения наиболее острых проблем обучения и воспитания обучающихся.</w:t>
      </w:r>
    </w:p>
    <w:p w:rsidR="001F3F76" w:rsidRPr="002B4E98"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обучающихся.</w:t>
      </w:r>
    </w:p>
    <w:p w:rsidR="001F3F76" w:rsidRPr="002B4E98"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lastRenderedPageBreak/>
        <w:t>Привлечение членов семей обучающихся к организации и проведению дел класса.</w:t>
      </w:r>
    </w:p>
    <w:p w:rsidR="001F3F76" w:rsidRDefault="001F3F76" w:rsidP="002B4E98">
      <w:pPr>
        <w:numPr>
          <w:ilvl w:val="0"/>
          <w:numId w:val="11"/>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Организация на базе класса семейных праздников, конкурсов, соревнований, направленных на сплочение семьи и школы.</w:t>
      </w:r>
    </w:p>
    <w:p w:rsidR="00DB7921" w:rsidRPr="002B4E98" w:rsidRDefault="00DB7921" w:rsidP="00DB7921">
      <w:pPr>
        <w:spacing w:after="0" w:line="240" w:lineRule="auto"/>
        <w:ind w:left="270"/>
        <w:jc w:val="both"/>
        <w:rPr>
          <w:rFonts w:ascii="Times New Roman" w:eastAsia="Times New Roman" w:hAnsi="Times New Roman" w:cs="Times New Roman"/>
          <w:color w:val="222222"/>
          <w:sz w:val="24"/>
          <w:szCs w:val="24"/>
          <w:lang w:eastAsia="ru-RU"/>
        </w:rPr>
      </w:pP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Ци</w:t>
      </w:r>
      <w:proofErr w:type="gramStart"/>
      <w:r w:rsidRPr="002B4E98">
        <w:rPr>
          <w:rFonts w:ascii="Times New Roman" w:hAnsi="Times New Roman" w:cs="Times New Roman"/>
          <w:sz w:val="24"/>
          <w:szCs w:val="24"/>
        </w:rPr>
        <w:t>кл встр</w:t>
      </w:r>
      <w:proofErr w:type="gramEnd"/>
      <w:r w:rsidRPr="002B4E98">
        <w:rPr>
          <w:rFonts w:ascii="Times New Roman" w:hAnsi="Times New Roman" w:cs="Times New Roman"/>
          <w:sz w:val="24"/>
          <w:szCs w:val="24"/>
        </w:rPr>
        <w:t xml:space="preserve">еч «Профессии наших родителей». Проходит во время классных часов в начальной школе. В рамках встречи ученик приглашает на классный час родителей или бабушек/дедушек, чтобы те рассказали о своей профессии, помогает родителям в подготовке, консультирует – как лучше организовать встречу, что понравится ребятам. Ученики готовят и задают вопросы гостю, соблюдая правила общения на пресс-конференции. Повышается значимость родителя для ребенка, возникает чувство гордости за него, за свою семью, формируется готовность обучающегося к выбору, создается атмосфера доверительного взаимодействия родителей с </w:t>
      </w:r>
      <w:proofErr w:type="gramStart"/>
      <w:r w:rsidRPr="002B4E98">
        <w:rPr>
          <w:rFonts w:ascii="Times New Roman" w:hAnsi="Times New Roman" w:cs="Times New Roman"/>
          <w:sz w:val="24"/>
          <w:szCs w:val="24"/>
        </w:rPr>
        <w:t>обучающимися</w:t>
      </w:r>
      <w:proofErr w:type="gramEnd"/>
      <w:r w:rsidRPr="002B4E98">
        <w:rPr>
          <w:rFonts w:ascii="Times New Roman" w:hAnsi="Times New Roman" w:cs="Times New Roman"/>
          <w:sz w:val="24"/>
          <w:szCs w:val="24"/>
        </w:rPr>
        <w:t>.</w:t>
      </w:r>
    </w:p>
    <w:p w:rsidR="001F3F76" w:rsidRPr="002B4E98" w:rsidRDefault="001F3F76" w:rsidP="0085325D">
      <w:pPr>
        <w:spacing w:after="150" w:line="240" w:lineRule="auto"/>
        <w:jc w:val="center"/>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Модуль «Курсы внеурочной деятельности»</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Воспитание на занятиях школьных курсов внеурочной деятельности осуществляется преимущественно </w:t>
      </w:r>
      <w:proofErr w:type="gramStart"/>
      <w:r w:rsidRPr="002B4E98">
        <w:rPr>
          <w:rFonts w:ascii="Times New Roman" w:eastAsia="Times New Roman" w:hAnsi="Times New Roman" w:cs="Times New Roman"/>
          <w:color w:val="222222"/>
          <w:sz w:val="24"/>
          <w:szCs w:val="24"/>
          <w:lang w:eastAsia="ru-RU"/>
        </w:rPr>
        <w:t>через</w:t>
      </w:r>
      <w:proofErr w:type="gramEnd"/>
      <w:r w:rsidRPr="002B4E98">
        <w:rPr>
          <w:rFonts w:ascii="Times New Roman" w:eastAsia="Times New Roman" w:hAnsi="Times New Roman" w:cs="Times New Roman"/>
          <w:color w:val="222222"/>
          <w:sz w:val="24"/>
          <w:szCs w:val="24"/>
          <w:lang w:eastAsia="ru-RU"/>
        </w:rPr>
        <w:t>:</w:t>
      </w:r>
    </w:p>
    <w:p w:rsidR="001F3F76" w:rsidRPr="002B4E98" w:rsidRDefault="001F3F76" w:rsidP="002B4E98">
      <w:pPr>
        <w:numPr>
          <w:ilvl w:val="0"/>
          <w:numId w:val="12"/>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 xml:space="preserve">вовлечение обучающихся в интересную и полезную для них деятельность, которая предоставит им возможность </w:t>
      </w:r>
      <w:proofErr w:type="spellStart"/>
      <w:r w:rsidRPr="002B4E98">
        <w:rPr>
          <w:rFonts w:ascii="Times New Roman" w:eastAsia="Times New Roman" w:hAnsi="Times New Roman" w:cs="Times New Roman"/>
          <w:color w:val="222222"/>
          <w:sz w:val="24"/>
          <w:szCs w:val="24"/>
          <w:lang w:eastAsia="ru-RU"/>
        </w:rPr>
        <w:t>самореализоваться</w:t>
      </w:r>
      <w:proofErr w:type="spellEnd"/>
      <w:r w:rsidRPr="002B4E98">
        <w:rPr>
          <w:rFonts w:ascii="Times New Roman" w:eastAsia="Times New Roman" w:hAnsi="Times New Roman" w:cs="Times New Roman"/>
          <w:color w:val="222222"/>
          <w:sz w:val="24"/>
          <w:szCs w:val="24"/>
          <w:lang w:eastAsia="ru-RU"/>
        </w:rPr>
        <w:t xml:space="preserve">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roofErr w:type="gramEnd"/>
    </w:p>
    <w:p w:rsidR="001F3F76" w:rsidRPr="002B4E98" w:rsidRDefault="001F3F76" w:rsidP="002B4E98">
      <w:pPr>
        <w:numPr>
          <w:ilvl w:val="0"/>
          <w:numId w:val="1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формирование в кружках, секциях, клубах, студиях и т. п.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1F3F76" w:rsidRPr="002B4E98" w:rsidRDefault="001F3F76" w:rsidP="002B4E98">
      <w:pPr>
        <w:numPr>
          <w:ilvl w:val="0"/>
          <w:numId w:val="1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создание в детских объединениях традиций, задающих их членам определенные социально значимые формы поведения;</w:t>
      </w:r>
    </w:p>
    <w:p w:rsidR="001F3F76" w:rsidRPr="002B4E98" w:rsidRDefault="001F3F76" w:rsidP="002B4E98">
      <w:pPr>
        <w:numPr>
          <w:ilvl w:val="0"/>
          <w:numId w:val="1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поддержку в детских </w:t>
      </w:r>
      <w:proofErr w:type="gramStart"/>
      <w:r w:rsidRPr="002B4E98">
        <w:rPr>
          <w:rFonts w:ascii="Times New Roman" w:eastAsia="Times New Roman" w:hAnsi="Times New Roman" w:cs="Times New Roman"/>
          <w:color w:val="222222"/>
          <w:sz w:val="24"/>
          <w:szCs w:val="24"/>
          <w:lang w:eastAsia="ru-RU"/>
        </w:rPr>
        <w:t>объединениях</w:t>
      </w:r>
      <w:proofErr w:type="gramEnd"/>
      <w:r w:rsidRPr="002B4E98">
        <w:rPr>
          <w:rFonts w:ascii="Times New Roman" w:eastAsia="Times New Roman" w:hAnsi="Times New Roman" w:cs="Times New Roman"/>
          <w:color w:val="222222"/>
          <w:sz w:val="24"/>
          <w:szCs w:val="24"/>
          <w:lang w:eastAsia="ru-RU"/>
        </w:rPr>
        <w:t xml:space="preserve"> обучающихся с ярко выраженной лидерской позицией и установкой на сохранение и поддержание накопленных социально значимых традиций;</w:t>
      </w:r>
    </w:p>
    <w:p w:rsidR="001F3F76" w:rsidRPr="002B4E98" w:rsidRDefault="001F3F76" w:rsidP="002B4E98">
      <w:pPr>
        <w:numPr>
          <w:ilvl w:val="0"/>
          <w:numId w:val="12"/>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поощрение педагогическими работниками детских инициатив и детского самоуправления.</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Реализация воспитательного потенциала курсов внеурочной деятельности происходит в рамках выбранных </w:t>
      </w:r>
      <w:proofErr w:type="gramStart"/>
      <w:r w:rsidRPr="002B4E98">
        <w:rPr>
          <w:rFonts w:ascii="Times New Roman" w:eastAsia="Times New Roman" w:hAnsi="Times New Roman" w:cs="Times New Roman"/>
          <w:color w:val="222222"/>
          <w:sz w:val="24"/>
          <w:szCs w:val="24"/>
          <w:lang w:eastAsia="ru-RU"/>
        </w:rPr>
        <w:t>обучающимися</w:t>
      </w:r>
      <w:proofErr w:type="gramEnd"/>
      <w:r w:rsidRPr="002B4E98">
        <w:rPr>
          <w:rFonts w:ascii="Times New Roman" w:eastAsia="Times New Roman" w:hAnsi="Times New Roman" w:cs="Times New Roman"/>
          <w:color w:val="222222"/>
          <w:sz w:val="24"/>
          <w:szCs w:val="24"/>
          <w:lang w:eastAsia="ru-RU"/>
        </w:rPr>
        <w:t xml:space="preserve"> направлений.</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proofErr w:type="spellStart"/>
      <w:r w:rsidRPr="002B4E98">
        <w:rPr>
          <w:rFonts w:ascii="Times New Roman" w:eastAsia="Times New Roman" w:hAnsi="Times New Roman" w:cs="Times New Roman"/>
          <w:b/>
          <w:bCs/>
          <w:color w:val="222222"/>
          <w:sz w:val="24"/>
          <w:szCs w:val="24"/>
          <w:lang w:eastAsia="ru-RU"/>
        </w:rPr>
        <w:t>Общеинтеллектуальное</w:t>
      </w:r>
      <w:proofErr w:type="spellEnd"/>
      <w:r w:rsidRPr="002B4E98">
        <w:rPr>
          <w:rFonts w:ascii="Times New Roman" w:eastAsia="Times New Roman" w:hAnsi="Times New Roman" w:cs="Times New Roman"/>
          <w:b/>
          <w:bCs/>
          <w:color w:val="222222"/>
          <w:sz w:val="24"/>
          <w:szCs w:val="24"/>
          <w:lang w:eastAsia="ru-RU"/>
        </w:rPr>
        <w:t xml:space="preserve"> направление</w:t>
      </w:r>
    </w:p>
    <w:tbl>
      <w:tblPr>
        <w:tblW w:w="0" w:type="auto"/>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30"/>
        <w:gridCol w:w="6225"/>
        <w:gridCol w:w="1005"/>
        <w:gridCol w:w="1255"/>
      </w:tblGrid>
      <w:tr w:rsidR="001F3F76" w:rsidRPr="002B4E98" w:rsidTr="003B5DD9">
        <w:trPr>
          <w:trHeight w:val="4"/>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DB7921">
            <w:pPr>
              <w:spacing w:after="150" w:line="4" w:lineRule="atLeast"/>
              <w:jc w:val="center"/>
              <w:rPr>
                <w:rFonts w:ascii="Times New Roman" w:eastAsia="Times New Roman" w:hAnsi="Times New Roman" w:cs="Times New Roman"/>
                <w:sz w:val="24"/>
                <w:szCs w:val="24"/>
                <w:lang w:eastAsia="ru-RU"/>
              </w:rPr>
            </w:pPr>
            <w:r w:rsidRPr="002B4E98">
              <w:rPr>
                <w:rFonts w:ascii="Times New Roman" w:eastAsia="Times New Roman" w:hAnsi="Times New Roman" w:cs="Times New Roman"/>
                <w:b/>
                <w:bCs/>
                <w:sz w:val="24"/>
                <w:szCs w:val="24"/>
                <w:lang w:eastAsia="ru-RU"/>
              </w:rPr>
              <w:t>Название курса</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DB7921">
            <w:pPr>
              <w:spacing w:after="150" w:line="4" w:lineRule="atLeast"/>
              <w:jc w:val="center"/>
              <w:rPr>
                <w:rFonts w:ascii="Times New Roman" w:eastAsia="Times New Roman" w:hAnsi="Times New Roman" w:cs="Times New Roman"/>
                <w:sz w:val="24"/>
                <w:szCs w:val="24"/>
                <w:lang w:eastAsia="ru-RU"/>
              </w:rPr>
            </w:pPr>
            <w:r w:rsidRPr="002B4E98">
              <w:rPr>
                <w:rFonts w:ascii="Times New Roman" w:eastAsia="Times New Roman" w:hAnsi="Times New Roman" w:cs="Times New Roman"/>
                <w:b/>
                <w:bCs/>
                <w:sz w:val="24"/>
                <w:szCs w:val="24"/>
                <w:lang w:eastAsia="ru-RU"/>
              </w:rPr>
              <w:t>Содержание</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DB7921">
            <w:pPr>
              <w:spacing w:after="150" w:line="4" w:lineRule="atLeast"/>
              <w:jc w:val="center"/>
              <w:rPr>
                <w:rFonts w:ascii="Times New Roman" w:eastAsia="Times New Roman" w:hAnsi="Times New Roman" w:cs="Times New Roman"/>
                <w:sz w:val="24"/>
                <w:szCs w:val="24"/>
                <w:lang w:eastAsia="ru-RU"/>
              </w:rPr>
            </w:pPr>
            <w:r w:rsidRPr="002B4E98">
              <w:rPr>
                <w:rFonts w:ascii="Times New Roman" w:eastAsia="Times New Roman" w:hAnsi="Times New Roman" w:cs="Times New Roman"/>
                <w:b/>
                <w:bCs/>
                <w:sz w:val="24"/>
                <w:szCs w:val="24"/>
                <w:lang w:eastAsia="ru-RU"/>
              </w:rPr>
              <w:t>Классы</w:t>
            </w:r>
          </w:p>
        </w:tc>
        <w:tc>
          <w:tcPr>
            <w:tcW w:w="9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DB7921">
            <w:pPr>
              <w:spacing w:after="150" w:line="4" w:lineRule="atLeast"/>
              <w:jc w:val="center"/>
              <w:rPr>
                <w:rFonts w:ascii="Times New Roman" w:eastAsia="Times New Roman" w:hAnsi="Times New Roman" w:cs="Times New Roman"/>
                <w:sz w:val="24"/>
                <w:szCs w:val="24"/>
                <w:lang w:eastAsia="ru-RU"/>
              </w:rPr>
            </w:pPr>
            <w:r w:rsidRPr="002B4E98">
              <w:rPr>
                <w:rFonts w:ascii="Times New Roman" w:eastAsia="Times New Roman" w:hAnsi="Times New Roman" w:cs="Times New Roman"/>
                <w:b/>
                <w:bCs/>
                <w:sz w:val="24"/>
                <w:szCs w:val="24"/>
                <w:lang w:eastAsia="ru-RU"/>
              </w:rPr>
              <w:t>Кол-во часов/</w:t>
            </w:r>
            <w:proofErr w:type="spellStart"/>
            <w:r w:rsidRPr="002B4E98">
              <w:rPr>
                <w:rFonts w:ascii="Times New Roman" w:eastAsia="Times New Roman" w:hAnsi="Times New Roman" w:cs="Times New Roman"/>
                <w:b/>
                <w:bCs/>
                <w:sz w:val="24"/>
                <w:szCs w:val="24"/>
                <w:lang w:eastAsia="ru-RU"/>
              </w:rPr>
              <w:t>нед</w:t>
            </w:r>
            <w:proofErr w:type="spellEnd"/>
            <w:r w:rsidRPr="002B4E98">
              <w:rPr>
                <w:rFonts w:ascii="Times New Roman" w:eastAsia="Times New Roman" w:hAnsi="Times New Roman" w:cs="Times New Roman"/>
                <w:b/>
                <w:bCs/>
                <w:sz w:val="24"/>
                <w:szCs w:val="24"/>
                <w:lang w:eastAsia="ru-RU"/>
              </w:rPr>
              <w:t>.</w:t>
            </w:r>
          </w:p>
        </w:tc>
      </w:tr>
      <w:tr w:rsidR="001F3F76" w:rsidRPr="002B4E98" w:rsidTr="003B5DD9">
        <w:trPr>
          <w:trHeight w:val="6"/>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В мире книг</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способствует расширению читательского пространства, реализации дифференцированного обучения и развитию индивидуальных возможностей каждого ребенка, воспитанию ученика-читателя. Кружковое занятие поможет решать задачи эмоционального, творческого, литературного, интеллектуального развития ребенка, а также проблемы нравственно-этического воспитания, так как чтение для ребенка – и труд, и творчество, и новые открытия, и удовольствие и самовоспитание</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r w:rsidR="001F3F76" w:rsidRPr="002B4E98" w:rsidTr="003B5DD9">
        <w:trPr>
          <w:trHeight w:val="54"/>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Занимательная грамматика</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Содержание курса раскрывает уникальность русского языка, показывает, как увлекателен, разнообразен, неисчерпаем мир слова, мир русской грамоты. Курс способствует формированию познавательных интересов как основы учебной деятельности. В процессе изучения грамматики школьники могут увидеть «волшебство </w:t>
            </w:r>
            <w:r w:rsidRPr="002B4E98">
              <w:rPr>
                <w:rFonts w:ascii="Times New Roman" w:hAnsi="Times New Roman" w:cs="Times New Roman"/>
                <w:sz w:val="24"/>
                <w:szCs w:val="24"/>
              </w:rPr>
              <w:lastRenderedPageBreak/>
              <w:t>знакомых слов»; понять, что обычные слова достойны изучения и внимания. Курс формирует стремление расширять свои знания по русскому языку и совершенствовать свою речь, коммуникативные умения младших школьников</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1–4</w:t>
            </w:r>
          </w:p>
        </w:tc>
        <w:tc>
          <w:tcPr>
            <w:tcW w:w="9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r w:rsidR="001F3F76" w:rsidRPr="002B4E98" w:rsidTr="003B5DD9">
        <w:trPr>
          <w:trHeight w:val="44"/>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Занимательная математика</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направлено на развитие устойчивого интереса учащихся к математике; формирование положительной мотивации к изучению математических наук, расширение и углубление знаний учащихся по программному материалу, оптимальное развитие математических способностей у учащихся и формирование интереса к научно-исследовательской деятельности</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1</w:t>
            </w:r>
          </w:p>
        </w:tc>
      </w:tr>
      <w:tr w:rsidR="001F3F76" w:rsidRPr="002B4E98" w:rsidTr="003B5DD9">
        <w:trPr>
          <w:trHeight w:val="33"/>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Земля – наш дом</w:t>
            </w:r>
          </w:p>
        </w:tc>
        <w:tc>
          <w:tcPr>
            <w:tcW w:w="622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Содержание курса направлено на формирование у учащихся интереса к познанию мира природы и потребности к осуществлению экологически сообразных поступков, осознание места и роли человека в биосфере, мотивации гармоничного взаимодействия с природой с точки зрения экологической допустимости. Содержание программы реализуется через создание на занятиях проблемных ситуаций, ситуации </w:t>
            </w:r>
            <w:proofErr w:type="spellStart"/>
            <w:r w:rsidRPr="002B4E98">
              <w:rPr>
                <w:rFonts w:ascii="Times New Roman" w:hAnsi="Times New Roman" w:cs="Times New Roman"/>
                <w:sz w:val="24"/>
                <w:szCs w:val="24"/>
              </w:rPr>
              <w:t>эмпатии</w:t>
            </w:r>
            <w:proofErr w:type="spellEnd"/>
            <w:r w:rsidRPr="002B4E98">
              <w:rPr>
                <w:rFonts w:ascii="Times New Roman" w:hAnsi="Times New Roman" w:cs="Times New Roman"/>
                <w:sz w:val="24"/>
                <w:szCs w:val="24"/>
              </w:rPr>
              <w:t xml:space="preserve"> во взаимоотношениях с природой, ситуации оценки и прогнозирования последствий поведения человека, ситуации свободного выбора поступка по отношению к природе</w:t>
            </w:r>
          </w:p>
        </w:tc>
        <w:tc>
          <w:tcPr>
            <w:tcW w:w="10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1</w:t>
            </w:r>
          </w:p>
        </w:tc>
      </w:tr>
    </w:tbl>
    <w:p w:rsidR="001F3F76" w:rsidRPr="00DB7921" w:rsidRDefault="001F3F76" w:rsidP="002B4E98">
      <w:pPr>
        <w:jc w:val="both"/>
        <w:rPr>
          <w:rFonts w:ascii="Times New Roman" w:hAnsi="Times New Roman" w:cs="Times New Roman"/>
          <w:b/>
          <w:sz w:val="24"/>
          <w:szCs w:val="24"/>
        </w:rPr>
      </w:pPr>
      <w:r w:rsidRPr="00DB7921">
        <w:rPr>
          <w:rFonts w:ascii="Times New Roman" w:hAnsi="Times New Roman" w:cs="Times New Roman"/>
          <w:b/>
          <w:sz w:val="24"/>
          <w:szCs w:val="24"/>
        </w:rPr>
        <w:t>Общекультурное направление</w:t>
      </w:r>
    </w:p>
    <w:tbl>
      <w:tblPr>
        <w:tblW w:w="0" w:type="auto"/>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30"/>
        <w:gridCol w:w="6405"/>
        <w:gridCol w:w="980"/>
        <w:gridCol w:w="1255"/>
      </w:tblGrid>
      <w:tr w:rsidR="001F3F76" w:rsidRPr="002B4E98" w:rsidTr="003B5DD9">
        <w:trPr>
          <w:trHeight w:val="4"/>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Название курса</w:t>
            </w:r>
          </w:p>
        </w:tc>
        <w:tc>
          <w:tcPr>
            <w:tcW w:w="63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Содержание</w:t>
            </w:r>
          </w:p>
        </w:tc>
        <w:tc>
          <w:tcPr>
            <w:tcW w:w="8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Классы</w:t>
            </w:r>
          </w:p>
        </w:tc>
        <w:tc>
          <w:tcPr>
            <w:tcW w:w="9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Кол-во часов/</w:t>
            </w:r>
            <w:proofErr w:type="spellStart"/>
            <w:r w:rsidRPr="00DB7921">
              <w:rPr>
                <w:rFonts w:ascii="Times New Roman" w:hAnsi="Times New Roman" w:cs="Times New Roman"/>
                <w:b/>
                <w:sz w:val="24"/>
                <w:szCs w:val="24"/>
              </w:rPr>
              <w:t>нед</w:t>
            </w:r>
            <w:proofErr w:type="spellEnd"/>
            <w:r w:rsidRPr="00DB7921">
              <w:rPr>
                <w:rFonts w:ascii="Times New Roman" w:hAnsi="Times New Roman" w:cs="Times New Roman"/>
                <w:b/>
                <w:sz w:val="24"/>
                <w:szCs w:val="24"/>
              </w:rPr>
              <w:t>.</w:t>
            </w:r>
          </w:p>
        </w:tc>
      </w:tr>
      <w:tr w:rsidR="001F3F76" w:rsidRPr="002B4E98" w:rsidTr="003B5DD9">
        <w:trPr>
          <w:trHeight w:val="6"/>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Веселые нотки</w:t>
            </w:r>
          </w:p>
        </w:tc>
        <w:tc>
          <w:tcPr>
            <w:tcW w:w="63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proofErr w:type="gramStart"/>
            <w:r w:rsidRPr="002B4E98">
              <w:rPr>
                <w:rFonts w:ascii="Times New Roman" w:hAnsi="Times New Roman" w:cs="Times New Roman"/>
                <w:sz w:val="24"/>
                <w:szCs w:val="24"/>
              </w:rPr>
              <w:t>Основное содержание курса – формирование хоровой исполнительской культуры как части общей и музыкальной культуры обучающихся, воспитание организованности, внимания, естественности в момент коллективного исполнительства, навыков сценического поведения, заложить первоначальную основу творчески, с воображением и фантазией относиться к любой работе; развитие потребности обучающихся в хоровом и сольном пении, развитие навыков эмоционального, выразительного пения, эмоционального интеллекта</w:t>
            </w:r>
            <w:proofErr w:type="gramEnd"/>
          </w:p>
        </w:tc>
        <w:tc>
          <w:tcPr>
            <w:tcW w:w="8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2</w:t>
            </w:r>
          </w:p>
        </w:tc>
      </w:tr>
      <w:tr w:rsidR="001F3F76" w:rsidRPr="002B4E98" w:rsidTr="003B5DD9">
        <w:trPr>
          <w:trHeight w:val="6"/>
          <w:jc w:val="center"/>
        </w:trPr>
        <w:tc>
          <w:tcPr>
            <w:tcW w:w="18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Цветная капель</w:t>
            </w:r>
          </w:p>
        </w:tc>
        <w:tc>
          <w:tcPr>
            <w:tcW w:w="63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Содержание курса нацелено на формирование культуры творческой личности, на приобщение учащихся к общечеловеческим ценностям через собственное творчество и освоение опыта прошлого. Содержание расширяет </w:t>
            </w:r>
            <w:r w:rsidRPr="002B4E98">
              <w:rPr>
                <w:rFonts w:ascii="Times New Roman" w:hAnsi="Times New Roman" w:cs="Times New Roman"/>
                <w:sz w:val="24"/>
                <w:szCs w:val="24"/>
              </w:rPr>
              <w:lastRenderedPageBreak/>
              <w:t>представления учащихся о видах изобразительного искусства, стилях, формирует чувство гармонии и эстетического вкуса. Дети смогут применить полученные знания и практический опыт при выполнении творческих работ, участвовать в изготовлении рисунков, открыток. Предлагаемые занятия основной упор делают на изучение цветовой гаммы, подбор цветовых оттенков при выполнении работ. Учащиеся будут учиться рисовать красками, лепить из пластилина, работать с бумагой</w:t>
            </w:r>
          </w:p>
        </w:tc>
        <w:tc>
          <w:tcPr>
            <w:tcW w:w="8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1–4</w:t>
            </w:r>
          </w:p>
        </w:tc>
        <w:tc>
          <w:tcPr>
            <w:tcW w:w="9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2</w:t>
            </w:r>
          </w:p>
        </w:tc>
      </w:tr>
      <w:tr w:rsidR="001F3F76" w:rsidRPr="002B4E98" w:rsidTr="003B5DD9">
        <w:trPr>
          <w:trHeight w:val="44"/>
          <w:jc w:val="center"/>
        </w:trPr>
        <w:tc>
          <w:tcPr>
            <w:tcW w:w="17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Народная кукла</w:t>
            </w:r>
          </w:p>
        </w:tc>
        <w:tc>
          <w:tcPr>
            <w:tcW w:w="640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широко раскрывает художественный образ куклы, слова, связь народной художественной культуры с духовными ценностями, знакомит с традициями изготовления народной куклы. Через занятия учащиеся приобщаются к народным истокам кукольного мира. Курс направлен на развитие творческих способностей, художественного вкуса, создает условия для самореализации личности ребенка. Курс вводит ребенка в удивительный мир народной культуры, творчества, дает возможность поверить в себя, в свои способности</w:t>
            </w:r>
          </w:p>
        </w:tc>
        <w:tc>
          <w:tcPr>
            <w:tcW w:w="84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3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2</w:t>
            </w:r>
          </w:p>
        </w:tc>
      </w:tr>
    </w:tbl>
    <w:p w:rsidR="001F3F76" w:rsidRPr="00DB7921" w:rsidRDefault="001F3F76" w:rsidP="002B4E98">
      <w:pPr>
        <w:jc w:val="both"/>
        <w:rPr>
          <w:rFonts w:ascii="Times New Roman" w:hAnsi="Times New Roman" w:cs="Times New Roman"/>
          <w:b/>
          <w:sz w:val="24"/>
          <w:szCs w:val="24"/>
        </w:rPr>
      </w:pPr>
      <w:r w:rsidRPr="00DB7921">
        <w:rPr>
          <w:rFonts w:ascii="Times New Roman" w:hAnsi="Times New Roman" w:cs="Times New Roman"/>
          <w:b/>
          <w:sz w:val="24"/>
          <w:szCs w:val="24"/>
        </w:rPr>
        <w:t>Социальное направление</w:t>
      </w:r>
    </w:p>
    <w:tbl>
      <w:tblPr>
        <w:tblW w:w="0" w:type="auto"/>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2055"/>
        <w:gridCol w:w="5985"/>
        <w:gridCol w:w="980"/>
        <w:gridCol w:w="1255"/>
      </w:tblGrid>
      <w:tr w:rsidR="001F3F76" w:rsidRPr="002B4E98" w:rsidTr="003B5DD9">
        <w:trPr>
          <w:trHeight w:val="6"/>
          <w:jc w:val="center"/>
        </w:trPr>
        <w:tc>
          <w:tcPr>
            <w:tcW w:w="205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Название курса</w:t>
            </w:r>
          </w:p>
        </w:tc>
        <w:tc>
          <w:tcPr>
            <w:tcW w:w="59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Содержание</w:t>
            </w:r>
          </w:p>
        </w:tc>
        <w:tc>
          <w:tcPr>
            <w:tcW w:w="9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Классы</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Кол-во часов/</w:t>
            </w:r>
            <w:proofErr w:type="spellStart"/>
            <w:r w:rsidRPr="00DB7921">
              <w:rPr>
                <w:rFonts w:ascii="Times New Roman" w:hAnsi="Times New Roman" w:cs="Times New Roman"/>
                <w:b/>
                <w:sz w:val="24"/>
                <w:szCs w:val="24"/>
              </w:rPr>
              <w:t>нед</w:t>
            </w:r>
            <w:proofErr w:type="spellEnd"/>
            <w:r w:rsidRPr="00DB7921">
              <w:rPr>
                <w:rFonts w:ascii="Times New Roman" w:hAnsi="Times New Roman" w:cs="Times New Roman"/>
                <w:b/>
                <w:sz w:val="24"/>
                <w:szCs w:val="24"/>
              </w:rPr>
              <w:t>.</w:t>
            </w:r>
          </w:p>
        </w:tc>
      </w:tr>
      <w:tr w:rsidR="001F3F76" w:rsidRPr="002B4E98" w:rsidTr="003B5DD9">
        <w:trPr>
          <w:trHeight w:val="6"/>
          <w:jc w:val="center"/>
        </w:trPr>
        <w:tc>
          <w:tcPr>
            <w:tcW w:w="205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Я – исследователь</w:t>
            </w:r>
          </w:p>
        </w:tc>
        <w:tc>
          <w:tcPr>
            <w:tcW w:w="59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Основное содержание курса – приобретение опыта актуализации деятельности в социальном пространстве, опыта самоорганизации и организации совместной деятельности с другими школьниками, опыта управления другими людьми и принятия ответственности за принятое решение, создание условий для приобретения необходимых компетенций в области социального проектирования</w:t>
            </w:r>
          </w:p>
        </w:tc>
        <w:tc>
          <w:tcPr>
            <w:tcW w:w="9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1</w:t>
            </w:r>
          </w:p>
        </w:tc>
      </w:tr>
      <w:tr w:rsidR="001F3F76" w:rsidRPr="002B4E98" w:rsidTr="003B5DD9">
        <w:trPr>
          <w:trHeight w:val="69"/>
          <w:jc w:val="center"/>
        </w:trPr>
        <w:tc>
          <w:tcPr>
            <w:tcW w:w="205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Азбука вежливых наук</w:t>
            </w:r>
          </w:p>
        </w:tc>
        <w:tc>
          <w:tcPr>
            <w:tcW w:w="598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Содержание курса раскрывает правила нравственного поведения и активизирует внутренний механизм, который определяет их сущность: потребность выполнять правила на основе понимания их необходимости; мотивация поведения, поступка, то есть желание, стремление делать людям добро и не причинять зла, неудобства, неприятности. Курс формирует ценностные ориентиры для самоидентификации в обществе, личную ответственность, уважение к участникам образовательного процесса, развивает коммуникативные навыки, нравственные качества воспитанников, логическое мышление, </w:t>
            </w:r>
            <w:r w:rsidRPr="002B4E98">
              <w:rPr>
                <w:rFonts w:ascii="Times New Roman" w:hAnsi="Times New Roman" w:cs="Times New Roman"/>
                <w:sz w:val="24"/>
                <w:szCs w:val="24"/>
              </w:rPr>
              <w:lastRenderedPageBreak/>
              <w:t>коммуникативные, рефлективные навыки учащихся</w:t>
            </w:r>
          </w:p>
        </w:tc>
        <w:tc>
          <w:tcPr>
            <w:tcW w:w="97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1–4</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bl>
    <w:p w:rsidR="001F3F76" w:rsidRPr="00DB7921" w:rsidRDefault="001F3F76" w:rsidP="002B4E98">
      <w:pPr>
        <w:jc w:val="both"/>
        <w:rPr>
          <w:rFonts w:ascii="Times New Roman" w:hAnsi="Times New Roman" w:cs="Times New Roman"/>
          <w:b/>
          <w:sz w:val="24"/>
          <w:szCs w:val="24"/>
        </w:rPr>
      </w:pPr>
      <w:r w:rsidRPr="00DB7921">
        <w:rPr>
          <w:rFonts w:ascii="Times New Roman" w:hAnsi="Times New Roman" w:cs="Times New Roman"/>
          <w:b/>
          <w:sz w:val="24"/>
          <w:szCs w:val="24"/>
        </w:rPr>
        <w:lastRenderedPageBreak/>
        <w:t>Спортивно-оздоровительное направление</w:t>
      </w:r>
    </w:p>
    <w:tbl>
      <w:tblPr>
        <w:tblW w:w="0" w:type="auto"/>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385"/>
        <w:gridCol w:w="7117"/>
        <w:gridCol w:w="877"/>
        <w:gridCol w:w="1118"/>
      </w:tblGrid>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Классы</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Кол-во часов/</w:t>
            </w:r>
            <w:proofErr w:type="spellStart"/>
            <w:r w:rsidRPr="00DB7921">
              <w:rPr>
                <w:rFonts w:ascii="Times New Roman" w:hAnsi="Times New Roman" w:cs="Times New Roman"/>
                <w:b/>
                <w:sz w:val="24"/>
                <w:szCs w:val="24"/>
              </w:rPr>
              <w:t>нед</w:t>
            </w:r>
            <w:proofErr w:type="spellEnd"/>
            <w:r w:rsidRPr="00DB7921">
              <w:rPr>
                <w:rFonts w:ascii="Times New Roman" w:hAnsi="Times New Roman" w:cs="Times New Roman"/>
                <w:b/>
                <w:sz w:val="24"/>
                <w:szCs w:val="24"/>
              </w:rPr>
              <w:t>.</w:t>
            </w:r>
          </w:p>
        </w:tc>
      </w:tr>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Игровая психотерапия</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направлено на решение проблемы адаптации младших школьников, снижение у них состояния психического дискомфорта, эмоционального напряжения. Основу программы составляют адаптационно-пропедевтические занятия, основной формой которых является игра. Курс выполняет развлекательную, коммуникативную, диагностическую, коррекционную, пропедевтическую, игротерапевтическую функции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Плавание</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 обучение жизненно важному навыку плавания, закаливание, повышение двигательной активности учащихся, обучение основам техники всех способов плавания и широкому кругу двигательных навыков. В ходе занятий происходит развитие физических качеств: выносливости, быстроты, скорости, силовых и координационных движений, формируется осмысленное понимание необходимости выстраивания собственного здорового образа жизни посредством занятий плаванием</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Подвижные игры</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способствует формированию здорового образа жизни и направлено на формирование, сохранение и укрепления здоровья младших школьников. Подвижная игра — одно из важных сре</w:t>
            </w:r>
            <w:proofErr w:type="gramStart"/>
            <w:r w:rsidRPr="002B4E98">
              <w:rPr>
                <w:rFonts w:ascii="Times New Roman" w:hAnsi="Times New Roman" w:cs="Times New Roman"/>
                <w:sz w:val="24"/>
                <w:szCs w:val="24"/>
              </w:rPr>
              <w:t>дств вс</w:t>
            </w:r>
            <w:proofErr w:type="gramEnd"/>
            <w:r w:rsidRPr="002B4E98">
              <w:rPr>
                <w:rFonts w:ascii="Times New Roman" w:hAnsi="Times New Roman" w:cs="Times New Roman"/>
                <w:sz w:val="24"/>
                <w:szCs w:val="24"/>
              </w:rPr>
              <w:t>естороннего воспитания детей. Характерная ее особенность — комплексность воздействия на организм и на все стороны личности ребенка: в игре одновременно осуществляется физическое, умственное, нравственное, эстетическое и трудовое воспитание. В процессе занятий у учеников происходит развитие ценностного отношения к своему здоровью как залогу долгой и активной жизни человека, его хорошего настроения и оптимистичного взгляда на мир, побуждение к здоровому образу жизни, воспитание силы воли, ответственности</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bl>
    <w:p w:rsidR="001F3F76" w:rsidRPr="00DB7921" w:rsidRDefault="001F3F76" w:rsidP="002B4E98">
      <w:pPr>
        <w:jc w:val="both"/>
        <w:rPr>
          <w:rFonts w:ascii="Times New Roman" w:hAnsi="Times New Roman" w:cs="Times New Roman"/>
          <w:b/>
          <w:sz w:val="24"/>
          <w:szCs w:val="24"/>
        </w:rPr>
      </w:pPr>
      <w:r w:rsidRPr="00DB7921">
        <w:rPr>
          <w:rFonts w:ascii="Times New Roman" w:hAnsi="Times New Roman" w:cs="Times New Roman"/>
          <w:b/>
          <w:sz w:val="24"/>
          <w:szCs w:val="24"/>
        </w:rPr>
        <w:t>Духовно-нравственное направление</w:t>
      </w:r>
    </w:p>
    <w:tbl>
      <w:tblPr>
        <w:tblW w:w="0" w:type="auto"/>
        <w:jc w:val="center"/>
        <w:tblBorders>
          <w:top w:val="single" w:sz="6" w:space="0" w:color="222222"/>
          <w:left w:val="single" w:sz="6" w:space="0" w:color="222222"/>
          <w:bottom w:val="single" w:sz="6" w:space="0" w:color="222222"/>
          <w:right w:val="single" w:sz="6" w:space="0" w:color="222222"/>
        </w:tblBorders>
        <w:tblCellMar>
          <w:top w:w="15" w:type="dxa"/>
          <w:left w:w="15" w:type="dxa"/>
          <w:bottom w:w="15" w:type="dxa"/>
          <w:right w:w="15" w:type="dxa"/>
        </w:tblCellMar>
        <w:tblLook w:val="04A0"/>
      </w:tblPr>
      <w:tblGrid>
        <w:gridCol w:w="1845"/>
        <w:gridCol w:w="6315"/>
        <w:gridCol w:w="980"/>
        <w:gridCol w:w="1255"/>
      </w:tblGrid>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Название курса</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Содержание</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Классы</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DB7921" w:rsidRDefault="001F3F76" w:rsidP="00DB7921">
            <w:pPr>
              <w:jc w:val="center"/>
              <w:rPr>
                <w:rFonts w:ascii="Times New Roman" w:hAnsi="Times New Roman" w:cs="Times New Roman"/>
                <w:b/>
                <w:sz w:val="24"/>
                <w:szCs w:val="24"/>
              </w:rPr>
            </w:pPr>
            <w:r w:rsidRPr="00DB7921">
              <w:rPr>
                <w:rFonts w:ascii="Times New Roman" w:hAnsi="Times New Roman" w:cs="Times New Roman"/>
                <w:b/>
                <w:sz w:val="24"/>
                <w:szCs w:val="24"/>
              </w:rPr>
              <w:t>Кол-во часов/</w:t>
            </w:r>
            <w:proofErr w:type="spellStart"/>
            <w:r w:rsidRPr="00DB7921">
              <w:rPr>
                <w:rFonts w:ascii="Times New Roman" w:hAnsi="Times New Roman" w:cs="Times New Roman"/>
                <w:b/>
                <w:sz w:val="24"/>
                <w:szCs w:val="24"/>
              </w:rPr>
              <w:t>нед</w:t>
            </w:r>
            <w:proofErr w:type="spellEnd"/>
            <w:r w:rsidRPr="00DB7921">
              <w:rPr>
                <w:rFonts w:ascii="Times New Roman" w:hAnsi="Times New Roman" w:cs="Times New Roman"/>
                <w:b/>
                <w:sz w:val="24"/>
                <w:szCs w:val="24"/>
              </w:rPr>
              <w:t>.</w:t>
            </w:r>
          </w:p>
        </w:tc>
      </w:tr>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Если добрый ты...</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Содержание курса направлено на поддержку становления и развития высоконравственного, творческого, компетентного гражданина России. Программа </w:t>
            </w:r>
            <w:r w:rsidRPr="002B4E98">
              <w:rPr>
                <w:rFonts w:ascii="Times New Roman" w:hAnsi="Times New Roman" w:cs="Times New Roman"/>
                <w:sz w:val="24"/>
                <w:szCs w:val="24"/>
              </w:rPr>
              <w:lastRenderedPageBreak/>
              <w:t>обеспечивает формирование нравственных чувств и этического сознания младшего школьника</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1–4</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r w:rsidR="001F3F76" w:rsidRPr="002B4E98" w:rsidTr="003B5DD9">
        <w:trPr>
          <w:trHeight w:val="6"/>
          <w:jc w:val="center"/>
        </w:trPr>
        <w:tc>
          <w:tcPr>
            <w:tcW w:w="184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Традиции народов России</w:t>
            </w:r>
          </w:p>
        </w:tc>
        <w:tc>
          <w:tcPr>
            <w:tcW w:w="6315"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Содержание курса способствует духовно-нравственному развитию младших школьников путем приобщения к традициям народов России. Программа обеспечивает развитие интереса к изучению традиций народов России, формирование знаний о праздниках, традициях, ремеслах народов России, формирование чувства национального достоинства и любви к русской национальной культуре, народному творчеству, традициям</w:t>
            </w:r>
          </w:p>
        </w:tc>
        <w:tc>
          <w:tcPr>
            <w:tcW w:w="96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1–4</w:t>
            </w:r>
          </w:p>
        </w:tc>
        <w:tc>
          <w:tcPr>
            <w:tcW w:w="1020" w:type="dxa"/>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1</w:t>
            </w:r>
          </w:p>
        </w:tc>
      </w:tr>
    </w:tbl>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DB7921">
      <w:pPr>
        <w:spacing w:after="150" w:line="240" w:lineRule="auto"/>
        <w:jc w:val="center"/>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Модуль «Школьный урок»</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Реализация педагогами воспитательного потенциала урока предполагает следующее:</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установление доверительных отношений между педагогом и </w:t>
      </w:r>
      <w:proofErr w:type="gramStart"/>
      <w:r w:rsidRPr="002B4E98">
        <w:rPr>
          <w:rFonts w:ascii="Times New Roman" w:eastAsia="Times New Roman" w:hAnsi="Times New Roman" w:cs="Times New Roman"/>
          <w:color w:val="222222"/>
          <w:sz w:val="24"/>
          <w:szCs w:val="24"/>
          <w:lang w:eastAsia="ru-RU"/>
        </w:rPr>
        <w:t>обучающимися</w:t>
      </w:r>
      <w:proofErr w:type="gramEnd"/>
      <w:r w:rsidRPr="002B4E98">
        <w:rPr>
          <w:rFonts w:ascii="Times New Roman" w:eastAsia="Times New Roman" w:hAnsi="Times New Roman" w:cs="Times New Roman"/>
          <w:color w:val="222222"/>
          <w:sz w:val="24"/>
          <w:szCs w:val="24"/>
          <w:lang w:eastAsia="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побуждение </w:t>
      </w:r>
      <w:proofErr w:type="gramStart"/>
      <w:r w:rsidRPr="002B4E98">
        <w:rPr>
          <w:rFonts w:ascii="Times New Roman" w:eastAsia="Times New Roman" w:hAnsi="Times New Roman" w:cs="Times New Roman"/>
          <w:color w:val="222222"/>
          <w:sz w:val="24"/>
          <w:szCs w:val="24"/>
          <w:lang w:eastAsia="ru-RU"/>
        </w:rPr>
        <w:t>обучающихся</w:t>
      </w:r>
      <w:proofErr w:type="gramEnd"/>
      <w:r w:rsidRPr="002B4E98">
        <w:rPr>
          <w:rFonts w:ascii="Times New Roman" w:eastAsia="Times New Roman" w:hAnsi="Times New Roman" w:cs="Times New Roman"/>
          <w:color w:val="222222"/>
          <w:sz w:val="24"/>
          <w:szCs w:val="24"/>
          <w:lang w:eastAsia="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2B4E98">
        <w:rPr>
          <w:rFonts w:ascii="Times New Roman" w:eastAsia="Times New Roman" w:hAnsi="Times New Roman" w:cs="Times New Roman"/>
          <w:color w:val="222222"/>
          <w:sz w:val="24"/>
          <w:szCs w:val="24"/>
          <w:lang w:eastAsia="ru-RU"/>
        </w:rPr>
        <w:t>обучающимися</w:t>
      </w:r>
      <w:proofErr w:type="gramEnd"/>
      <w:r w:rsidRPr="002B4E98">
        <w:rPr>
          <w:rFonts w:ascii="Times New Roman" w:eastAsia="Times New Roman" w:hAnsi="Times New Roman" w:cs="Times New Roman"/>
          <w:color w:val="222222"/>
          <w:sz w:val="24"/>
          <w:szCs w:val="24"/>
          <w:lang w:eastAsia="ru-RU"/>
        </w:rPr>
        <w:t xml:space="preserve"> своего мнения по ее поводу, выработки своего к ней отношения;</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использование воспитательных возможностей содержания учебного предмета через демонстрацию </w:t>
      </w:r>
      <w:proofErr w:type="gramStart"/>
      <w:r w:rsidRPr="002B4E98">
        <w:rPr>
          <w:rFonts w:ascii="Times New Roman" w:eastAsia="Times New Roman" w:hAnsi="Times New Roman" w:cs="Times New Roman"/>
          <w:color w:val="222222"/>
          <w:sz w:val="24"/>
          <w:szCs w:val="24"/>
          <w:lang w:eastAsia="ru-RU"/>
        </w:rPr>
        <w:t>обучающимся</w:t>
      </w:r>
      <w:proofErr w:type="gramEnd"/>
      <w:r w:rsidRPr="002B4E98">
        <w:rPr>
          <w:rFonts w:ascii="Times New Roman" w:eastAsia="Times New Roman" w:hAnsi="Times New Roman" w:cs="Times New Roman"/>
          <w:color w:val="222222"/>
          <w:sz w:val="24"/>
          <w:szCs w:val="24"/>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организация шефства </w:t>
      </w:r>
      <w:proofErr w:type="gramStart"/>
      <w:r w:rsidRPr="002B4E98">
        <w:rPr>
          <w:rFonts w:ascii="Times New Roman" w:eastAsia="Times New Roman" w:hAnsi="Times New Roman" w:cs="Times New Roman"/>
          <w:color w:val="222222"/>
          <w:sz w:val="24"/>
          <w:szCs w:val="24"/>
          <w:lang w:eastAsia="ru-RU"/>
        </w:rPr>
        <w:t>мотивированных</w:t>
      </w:r>
      <w:proofErr w:type="gramEnd"/>
      <w:r w:rsidRPr="002B4E98">
        <w:rPr>
          <w:rFonts w:ascii="Times New Roman" w:eastAsia="Times New Roman" w:hAnsi="Times New Roman" w:cs="Times New Roman"/>
          <w:color w:val="222222"/>
          <w:sz w:val="24"/>
          <w:szCs w:val="24"/>
          <w:lang w:eastAsia="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1F3F76" w:rsidRPr="002B4E98" w:rsidRDefault="001F3F76" w:rsidP="002B4E98">
      <w:pPr>
        <w:numPr>
          <w:ilvl w:val="0"/>
          <w:numId w:val="13"/>
        </w:numPr>
        <w:spacing w:after="0" w:line="240" w:lineRule="auto"/>
        <w:ind w:left="270"/>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1F3F76" w:rsidRPr="002B4E98" w:rsidRDefault="001F3F76" w:rsidP="002B4E98">
      <w:pPr>
        <w:spacing w:after="150" w:line="240" w:lineRule="auto"/>
        <w:jc w:val="both"/>
        <w:rPr>
          <w:rFonts w:ascii="Times New Roman" w:eastAsia="Times New Roman" w:hAnsi="Times New Roman" w:cs="Times New Roman"/>
          <w:b/>
          <w:bCs/>
          <w:color w:val="222222"/>
          <w:sz w:val="24"/>
          <w:szCs w:val="24"/>
          <w:lang w:eastAsia="ru-RU"/>
        </w:rPr>
      </w:pPr>
    </w:p>
    <w:p w:rsidR="0085325D" w:rsidRDefault="0085325D" w:rsidP="002B4E98">
      <w:pPr>
        <w:spacing w:after="150" w:line="240" w:lineRule="auto"/>
        <w:jc w:val="both"/>
        <w:rPr>
          <w:rFonts w:ascii="Times New Roman" w:eastAsia="Times New Roman" w:hAnsi="Times New Roman" w:cs="Times New Roman"/>
          <w:b/>
          <w:bCs/>
          <w:color w:val="222222"/>
          <w:sz w:val="24"/>
          <w:szCs w:val="24"/>
          <w:lang w:eastAsia="ru-RU"/>
        </w:rPr>
      </w:pPr>
    </w:p>
    <w:p w:rsidR="0085325D" w:rsidRDefault="0085325D" w:rsidP="002B4E98">
      <w:pPr>
        <w:spacing w:after="150" w:line="240" w:lineRule="auto"/>
        <w:jc w:val="both"/>
        <w:rPr>
          <w:rFonts w:ascii="Times New Roman" w:eastAsia="Times New Roman" w:hAnsi="Times New Roman" w:cs="Times New Roman"/>
          <w:b/>
          <w:bCs/>
          <w:color w:val="222222"/>
          <w:sz w:val="24"/>
          <w:szCs w:val="24"/>
          <w:lang w:eastAsia="ru-RU"/>
        </w:rPr>
      </w:pP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lastRenderedPageBreak/>
        <w:t>Формы реализации воспитательного компонента школьного урока:</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Правила кабинета. Игровая форма установки правил кабинета позволяет добиться дисциплины на уроке, прекращения опозданий на урок, правильной организации рабочего места. При этом у обучающихся формируются навыки самообслуживания, ответственности за команду-класс, уважение к окружающим, принятие социальных норм общества.</w:t>
      </w:r>
    </w:p>
    <w:p w:rsidR="00DB7921" w:rsidRDefault="001F3F76" w:rsidP="002B4E98">
      <w:pPr>
        <w:jc w:val="both"/>
        <w:rPr>
          <w:rFonts w:ascii="Times New Roman" w:hAnsi="Times New Roman" w:cs="Times New Roman"/>
          <w:sz w:val="24"/>
          <w:szCs w:val="24"/>
        </w:rPr>
      </w:pPr>
      <w:proofErr w:type="spellStart"/>
      <w:r w:rsidRPr="002B4E98">
        <w:rPr>
          <w:rFonts w:ascii="Times New Roman" w:hAnsi="Times New Roman" w:cs="Times New Roman"/>
          <w:sz w:val="24"/>
          <w:szCs w:val="24"/>
        </w:rPr>
        <w:t>Практикоориентированность</w:t>
      </w:r>
      <w:proofErr w:type="spellEnd"/>
      <w:r w:rsidRPr="002B4E98">
        <w:rPr>
          <w:rFonts w:ascii="Times New Roman" w:hAnsi="Times New Roman" w:cs="Times New Roman"/>
          <w:sz w:val="24"/>
          <w:szCs w:val="24"/>
        </w:rPr>
        <w:t>. Включение в урок информации из актуальной повестки (вручение Нобелевской премии, политические события, географические открытия и т. д.), обсуждение взаимоотношений людей через предметную составляющую. Создание условия для применения предметных знаний на практике</w:t>
      </w:r>
      <w:r w:rsidR="00DB7921">
        <w:rPr>
          <w:rFonts w:ascii="Times New Roman" w:hAnsi="Times New Roman" w:cs="Times New Roman"/>
          <w:sz w:val="24"/>
          <w:szCs w:val="24"/>
        </w:rPr>
        <w:t xml:space="preserve">. </w:t>
      </w:r>
      <w:r w:rsidRPr="002B4E98">
        <w:rPr>
          <w:rFonts w:ascii="Times New Roman" w:hAnsi="Times New Roman" w:cs="Times New Roman"/>
          <w:sz w:val="24"/>
          <w:szCs w:val="24"/>
        </w:rPr>
        <w:br/>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Ежегодная школьная научно-практическая конференция. Форма организации научно-исследовательской деятельности </w:t>
      </w:r>
      <w:proofErr w:type="gramStart"/>
      <w:r w:rsidRPr="002B4E98">
        <w:rPr>
          <w:rFonts w:ascii="Times New Roman" w:hAnsi="Times New Roman" w:cs="Times New Roman"/>
          <w:sz w:val="24"/>
          <w:szCs w:val="24"/>
        </w:rPr>
        <w:t>обучающихся</w:t>
      </w:r>
      <w:proofErr w:type="gramEnd"/>
      <w:r w:rsidRPr="002B4E98">
        <w:rPr>
          <w:rFonts w:ascii="Times New Roman" w:hAnsi="Times New Roman" w:cs="Times New Roman"/>
          <w:sz w:val="24"/>
          <w:szCs w:val="24"/>
        </w:rPr>
        <w:t xml:space="preserve"> для усовершенствования процесса обучения и профориентации. В процессе деятельности происходит развитие навыков исследовательской работы; навыков коммуникации и саморазвития, получение позитивного опыта общения </w:t>
      </w:r>
      <w:proofErr w:type="gramStart"/>
      <w:r w:rsidRPr="002B4E98">
        <w:rPr>
          <w:rFonts w:ascii="Times New Roman" w:hAnsi="Times New Roman" w:cs="Times New Roman"/>
          <w:sz w:val="24"/>
          <w:szCs w:val="24"/>
        </w:rPr>
        <w:t>со</w:t>
      </w:r>
      <w:proofErr w:type="gramEnd"/>
      <w:r w:rsidRPr="002B4E98">
        <w:rPr>
          <w:rFonts w:ascii="Times New Roman" w:hAnsi="Times New Roman" w:cs="Times New Roman"/>
          <w:sz w:val="24"/>
          <w:szCs w:val="24"/>
        </w:rPr>
        <w:t xml:space="preserve"> взрослым на основе предмета, знакомство с проектным циклом.</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Шефство. Организация шефства сильных учеников в классе над более </w:t>
      </w:r>
      <w:proofErr w:type="gramStart"/>
      <w:r w:rsidRPr="002B4E98">
        <w:rPr>
          <w:rFonts w:ascii="Times New Roman" w:hAnsi="Times New Roman" w:cs="Times New Roman"/>
          <w:sz w:val="24"/>
          <w:szCs w:val="24"/>
        </w:rPr>
        <w:t>слабыми</w:t>
      </w:r>
      <w:proofErr w:type="gramEnd"/>
      <w:r w:rsidRPr="002B4E98">
        <w:rPr>
          <w:rFonts w:ascii="Times New Roman" w:hAnsi="Times New Roman" w:cs="Times New Roman"/>
          <w:sz w:val="24"/>
          <w:szCs w:val="24"/>
        </w:rPr>
        <w:t>. Такая форма работы способствует формированию коммуникативных навыков, опыта сотрудничества и взаимопомощи.</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Интерактивные формы работы с </w:t>
      </w:r>
      <w:proofErr w:type="gramStart"/>
      <w:r w:rsidRPr="002B4E98">
        <w:rPr>
          <w:rFonts w:ascii="Times New Roman" w:hAnsi="Times New Roman" w:cs="Times New Roman"/>
          <w:sz w:val="24"/>
          <w:szCs w:val="24"/>
        </w:rPr>
        <w:t>обучающимися</w:t>
      </w:r>
      <w:proofErr w:type="gramEnd"/>
      <w:r w:rsidRPr="002B4E98">
        <w:rPr>
          <w:rFonts w:ascii="Times New Roman" w:hAnsi="Times New Roman" w:cs="Times New Roman"/>
          <w:sz w:val="24"/>
          <w:szCs w:val="24"/>
        </w:rPr>
        <w:t>, которые дают обучающимся возможность приобрести опыт ведения конструктивного диалога и учат командной работе и взаимодействию.</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Модуль «Организация предметно-эстетической среды»</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proofErr w:type="gramStart"/>
      <w:r w:rsidRPr="002B4E98">
        <w:rPr>
          <w:rFonts w:ascii="Times New Roman" w:eastAsia="Times New Roman" w:hAnsi="Times New Roman" w:cs="Times New Roman"/>
          <w:color w:val="222222"/>
          <w:sz w:val="24"/>
          <w:szCs w:val="24"/>
          <w:lang w:eastAsia="ru-RU"/>
        </w:rPr>
        <w:t>Окружающая обучающегося предметно-эстетическая среда школы 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обучающимся школы.</w:t>
      </w:r>
      <w:proofErr w:type="gramEnd"/>
      <w:r w:rsidRPr="002B4E98">
        <w:rPr>
          <w:rFonts w:ascii="Times New Roman" w:eastAsia="Times New Roman" w:hAnsi="Times New Roman" w:cs="Times New Roman"/>
          <w:color w:val="222222"/>
          <w:sz w:val="24"/>
          <w:szCs w:val="24"/>
          <w:lang w:eastAsia="ru-RU"/>
        </w:rPr>
        <w:t xml:space="preserve"> Воспитывающее влияние на </w:t>
      </w:r>
      <w:proofErr w:type="gramStart"/>
      <w:r w:rsidRPr="002B4E98">
        <w:rPr>
          <w:rFonts w:ascii="Times New Roman" w:eastAsia="Times New Roman" w:hAnsi="Times New Roman" w:cs="Times New Roman"/>
          <w:color w:val="222222"/>
          <w:sz w:val="24"/>
          <w:szCs w:val="24"/>
          <w:lang w:eastAsia="ru-RU"/>
        </w:rPr>
        <w:t>обучающегося</w:t>
      </w:r>
      <w:proofErr w:type="gramEnd"/>
      <w:r w:rsidRPr="002B4E98">
        <w:rPr>
          <w:rFonts w:ascii="Times New Roman" w:eastAsia="Times New Roman" w:hAnsi="Times New Roman" w:cs="Times New Roman"/>
          <w:color w:val="222222"/>
          <w:sz w:val="24"/>
          <w:szCs w:val="24"/>
          <w:lang w:eastAsia="ru-RU"/>
        </w:rPr>
        <w:t xml:space="preserve"> осуществляется через такие формы работы с предметно-эстетической средой школы, как:</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Цикл дел «Персональная выставка». Предполагает организацию в течение года персональных выставок творческих работ и родителей. Это выставки фотографий, рисунков, картин, костюмов, поделок из природного материала, поделок из «</w:t>
      </w:r>
      <w:proofErr w:type="spellStart"/>
      <w:r w:rsidRPr="002B4E98">
        <w:rPr>
          <w:rFonts w:ascii="Times New Roman" w:hAnsi="Times New Roman" w:cs="Times New Roman"/>
          <w:sz w:val="24"/>
          <w:szCs w:val="24"/>
        </w:rPr>
        <w:t>Лего</w:t>
      </w:r>
      <w:proofErr w:type="spellEnd"/>
      <w:r w:rsidRPr="002B4E98">
        <w:rPr>
          <w:rFonts w:ascii="Times New Roman" w:hAnsi="Times New Roman" w:cs="Times New Roman"/>
          <w:sz w:val="24"/>
          <w:szCs w:val="24"/>
        </w:rPr>
        <w:t>» и т. п. Для каждой выставки проводится церемония открытия, куда приглашаются учащиеся и родители. Такого рода выставки помогут ребенку преодолевать застенчивость, проявлять инициативу, научат правильно отвечать на похвалы и принимать благодарности, разумно реагировать на критику и пожелания, со вниманием относиться к работам других детей и корректно высказывать свое мнение о них, гордиться членами своей семьи, совершенствовать навыки ораторского мастерства.</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Книжный стенд «Книгообмен». Каждый представитель ученического и педагогического сообщества может стать школьным </w:t>
      </w:r>
      <w:proofErr w:type="spellStart"/>
      <w:r w:rsidRPr="002B4E98">
        <w:rPr>
          <w:rFonts w:ascii="Times New Roman" w:hAnsi="Times New Roman" w:cs="Times New Roman"/>
          <w:sz w:val="24"/>
          <w:szCs w:val="24"/>
        </w:rPr>
        <w:t>буккроссером</w:t>
      </w:r>
      <w:proofErr w:type="spellEnd"/>
      <w:r w:rsidRPr="002B4E98">
        <w:rPr>
          <w:rFonts w:ascii="Times New Roman" w:hAnsi="Times New Roman" w:cs="Times New Roman"/>
          <w:sz w:val="24"/>
          <w:szCs w:val="24"/>
        </w:rPr>
        <w:t xml:space="preserve">, принеся любимую, уже прочитанную книгу в школу и оставив ее на полках шкафов в рекреации русского языка и литературы (для учащихся 5–11-х классов) и в рекреациях начальной школы (для 1–4-х классов). В результате участия детей в книгообмене происходит овладение необходимыми навыками самообслуживания, социально приемлемого поведения. Участие ребенка в таком проекте позволит ему приобрести навыки бережного отношения к книге, поможет приобрести вкус к чтению, научит возвращать чужие вещи и делиться </w:t>
      </w:r>
      <w:proofErr w:type="gramStart"/>
      <w:r w:rsidRPr="002B4E98">
        <w:rPr>
          <w:rFonts w:ascii="Times New Roman" w:hAnsi="Times New Roman" w:cs="Times New Roman"/>
          <w:sz w:val="24"/>
          <w:szCs w:val="24"/>
        </w:rPr>
        <w:t>своими</w:t>
      </w:r>
      <w:proofErr w:type="gramEnd"/>
      <w:r w:rsidRPr="002B4E98">
        <w:rPr>
          <w:rFonts w:ascii="Times New Roman" w:hAnsi="Times New Roman" w:cs="Times New Roman"/>
          <w:sz w:val="24"/>
          <w:szCs w:val="24"/>
        </w:rPr>
        <w:t xml:space="preserve"> собственными.</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lastRenderedPageBreak/>
        <w:t xml:space="preserve">Грант «Лучший проект школьного кабинета». Ежегодный конкурс проектов оформления кабинета для 1–11-х классов. Ученики класса, желающие создать уникальный кабинет, разрабатывают проект. Организаторами конкурса разработаны требования к учебному кабинету, в которых изложены необходимые элементы, находящиеся в учебном кабинете, требования к материалам (негорючие, без запаха) и т. д., устанавливается фиксированная сумма гранта. Актив класса при помощи школьного дизайн-бюро, родителей, учителей создает схематическое изображение или компьютерный дизайн кабинета, готовит описание содержательной части, объясняет, как будет организовано хранение, составляет смету, защищает проект на заседании комиссии по грантам в составе учителя </w:t>
      </w:r>
      <w:proofErr w:type="gramStart"/>
      <w:r w:rsidRPr="002B4E98">
        <w:rPr>
          <w:rFonts w:ascii="Times New Roman" w:hAnsi="Times New Roman" w:cs="Times New Roman"/>
          <w:sz w:val="24"/>
          <w:szCs w:val="24"/>
        </w:rPr>
        <w:t>ИЗО</w:t>
      </w:r>
      <w:proofErr w:type="gramEnd"/>
      <w:r w:rsidRPr="002B4E98">
        <w:rPr>
          <w:rFonts w:ascii="Times New Roman" w:hAnsi="Times New Roman" w:cs="Times New Roman"/>
          <w:sz w:val="24"/>
          <w:szCs w:val="24"/>
        </w:rPr>
        <w:t>, представителей администрации, школьного комитета, школьного дизайн-бюро. Классу-победителю школа финансирует благоустройство кабинета. Участие в конкурсе позволит учащимся получить навыки соблюдения заданных требований к конкурсным работам, научит отличать реальные проекты от прожектов, выслушивать и приводить аргументы, защищать собственные идеи.</w:t>
      </w:r>
    </w:p>
    <w:p w:rsidR="001F3F76" w:rsidRPr="002B4E98" w:rsidRDefault="001F3F76" w:rsidP="002B4E98">
      <w:pPr>
        <w:jc w:val="both"/>
        <w:rPr>
          <w:rFonts w:ascii="Times New Roman" w:hAnsi="Times New Roman" w:cs="Times New Roman"/>
          <w:sz w:val="24"/>
          <w:szCs w:val="24"/>
          <w:lang w:eastAsia="ru-RU"/>
        </w:rPr>
      </w:pPr>
      <w:r w:rsidRPr="002B4E98">
        <w:rPr>
          <w:rFonts w:ascii="Times New Roman" w:hAnsi="Times New Roman" w:cs="Times New Roman"/>
          <w:sz w:val="24"/>
          <w:szCs w:val="24"/>
        </w:rPr>
        <w:t>Дизайн-бюро. Разновозрастная группа школьного актива. Участвует в планировании и организации оформления школьных мероприятий (в соответствии с планом и по заявке начальной школы) – изготовление афиш, декораций, реклам. Участвует в планировании и организации художественных выставок, инсталляций. Участвует в рабочих группах по оформлению школы к благотворительным ярмаркам, Новому году. Деятельность способствует формированию у учащихся представлений, творческого воображения, художественно-конструкторских способностей, навыков работы в коллективе, приобретается опыт социально значимой деятельности.</w:t>
      </w:r>
    </w:p>
    <w:p w:rsidR="001F3F76" w:rsidRPr="002B4E98" w:rsidRDefault="001F3F76" w:rsidP="00DB7921">
      <w:pPr>
        <w:spacing w:after="150" w:line="240" w:lineRule="auto"/>
        <w:jc w:val="center"/>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Модуль «Работа с родителями»</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Работа с родителями или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обучающихся осуществляется в рамках следующих видов и форм деятельности.</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На групповом уровне:</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Совет родителей. Состоит из представителей классов с 1-го по 11-й. Собирается один раз в триместр или по необходимости. В каждую повестку вносятся вопросы, касающиеся воспитания. Родители могут </w:t>
      </w:r>
      <w:proofErr w:type="gramStart"/>
      <w:r w:rsidRPr="002B4E98">
        <w:rPr>
          <w:rFonts w:ascii="Times New Roman" w:hAnsi="Times New Roman" w:cs="Times New Roman"/>
          <w:sz w:val="24"/>
          <w:szCs w:val="24"/>
        </w:rPr>
        <w:t>высказать свое отношение</w:t>
      </w:r>
      <w:proofErr w:type="gramEnd"/>
      <w:r w:rsidRPr="002B4E98">
        <w:rPr>
          <w:rFonts w:ascii="Times New Roman" w:hAnsi="Times New Roman" w:cs="Times New Roman"/>
          <w:sz w:val="24"/>
          <w:szCs w:val="24"/>
        </w:rPr>
        <w:t xml:space="preserve"> к проводимой в школе работе, и при необходимости администрация может скорректировать ее или убедить родителей в своей позиции. Поскольку совет – представительский орган, важно, чтобы его члены добросовестно доносили информацию до родительских комитетов классов.</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Ярмарки дополнительного образования и внеурочной деятельности. Общешкольное мероприятие проводится в начале учебного года с целью помочь ребенку и родителям определиться с правильным выбором курсов, сориентироваться в их многообразии, составить индивидуальную образовательную траекторию.</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День открытых дверей. Традиционное общешкольное дело, проводится один раз в год в субботу для родителей и гостей школы. Это праздник внеурочной деятельности, дополнительного образования, соревнований, конкурсов, олимпиад. Детские сообщества вместе с учителями готовят интересные занятия – планируют, ищут информацию, систематизируют, выбирают лучшее, организуют пространство. Учащиеся приобретают опыт совместной социально значимой деятельности.</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Общешкольные родительские собрания. Организованное обсуждение наиболее острых проблем обучения и </w:t>
      </w:r>
      <w:proofErr w:type="gramStart"/>
      <w:r w:rsidRPr="002B4E98">
        <w:rPr>
          <w:rFonts w:ascii="Times New Roman" w:hAnsi="Times New Roman" w:cs="Times New Roman"/>
          <w:sz w:val="24"/>
          <w:szCs w:val="24"/>
        </w:rPr>
        <w:t>воспитания</w:t>
      </w:r>
      <w:proofErr w:type="gramEnd"/>
      <w:r w:rsidRPr="002B4E98">
        <w:rPr>
          <w:rFonts w:ascii="Times New Roman" w:hAnsi="Times New Roman" w:cs="Times New Roman"/>
          <w:sz w:val="24"/>
          <w:szCs w:val="24"/>
        </w:rPr>
        <w:t xml:space="preserve"> обучающихся школы совместно с педагогами.</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 xml:space="preserve">«Академия родителей». Семейный всеобуч: лектории, круглые столы, тренинги, семинары – для родителей с приглашением специалистов. Содействует пониманию родителями значения личного </w:t>
      </w:r>
      <w:r w:rsidRPr="002B4E98">
        <w:rPr>
          <w:rFonts w:ascii="Times New Roman" w:hAnsi="Times New Roman" w:cs="Times New Roman"/>
          <w:sz w:val="24"/>
          <w:szCs w:val="24"/>
        </w:rPr>
        <w:lastRenderedPageBreak/>
        <w:t>примера в воспитании детей, способствует повышению эффективности воспитания, повышению педагогической грамотности родителей, формулированию единых педагогических подходов к воспитанию в семье и школе.</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Родительские форумы при школьном интернет-сайте. Созданы для обсуждения интересующих родителей вопросов, а также осуществления виртуальных консультаций психологов и педагогов.</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b/>
          <w:bCs/>
          <w:color w:val="222222"/>
          <w:sz w:val="24"/>
          <w:szCs w:val="24"/>
          <w:lang w:eastAsia="ru-RU"/>
        </w:rPr>
        <w:t>На индивидуальном уровне:</w:t>
      </w:r>
    </w:p>
    <w:p w:rsidR="001F3F76" w:rsidRPr="002B4E98" w:rsidRDefault="001F3F76" w:rsidP="002B4E98">
      <w:pPr>
        <w:spacing w:after="150" w:line="240" w:lineRule="auto"/>
        <w:jc w:val="both"/>
        <w:rPr>
          <w:rFonts w:ascii="Times New Roman" w:eastAsia="Times New Roman" w:hAnsi="Times New Roman" w:cs="Times New Roman"/>
          <w:color w:val="222222"/>
          <w:sz w:val="24"/>
          <w:szCs w:val="24"/>
          <w:lang w:eastAsia="ru-RU"/>
        </w:rPr>
      </w:pPr>
      <w:r w:rsidRPr="002B4E98">
        <w:rPr>
          <w:rFonts w:ascii="Times New Roman" w:eastAsia="Times New Roman" w:hAnsi="Times New Roman" w:cs="Times New Roman"/>
          <w:color w:val="222222"/>
          <w:sz w:val="24"/>
          <w:szCs w:val="24"/>
          <w:lang w:eastAsia="ru-RU"/>
        </w:rPr>
        <w:t xml:space="preserve">Работа с родителями на индивидуальном уровне проводится как по инициативе педагогов и администрации школы, так и по запросу родителей для решения острых конфликтных ситуаций. Также родителей привлекают для участия в педагогических консилиумах, собираемых в случае возникновения острых проблем, связанных с обучением и воспитанием конкретного обучающегося. Поощряется помощь со стороны родителей в подготовке и проведении общешкольных и </w:t>
      </w:r>
      <w:proofErr w:type="spellStart"/>
      <w:r w:rsidRPr="002B4E98">
        <w:rPr>
          <w:rFonts w:ascii="Times New Roman" w:eastAsia="Times New Roman" w:hAnsi="Times New Roman" w:cs="Times New Roman"/>
          <w:color w:val="222222"/>
          <w:sz w:val="24"/>
          <w:szCs w:val="24"/>
          <w:lang w:eastAsia="ru-RU"/>
        </w:rPr>
        <w:t>внутриклассных</w:t>
      </w:r>
      <w:proofErr w:type="spellEnd"/>
      <w:r w:rsidRPr="002B4E98">
        <w:rPr>
          <w:rFonts w:ascii="Times New Roman" w:eastAsia="Times New Roman" w:hAnsi="Times New Roman" w:cs="Times New Roman"/>
          <w:color w:val="222222"/>
          <w:sz w:val="24"/>
          <w:szCs w:val="24"/>
          <w:lang w:eastAsia="ru-RU"/>
        </w:rPr>
        <w:t xml:space="preserve"> мероприятий воспитательной направленности.</w:t>
      </w:r>
    </w:p>
    <w:p w:rsidR="001F3F76" w:rsidRPr="002B4E98" w:rsidRDefault="001F3F76" w:rsidP="002B4E98">
      <w:pPr>
        <w:jc w:val="both"/>
        <w:rPr>
          <w:rFonts w:ascii="Times New Roman" w:hAnsi="Times New Roman" w:cs="Times New Roman"/>
          <w:sz w:val="24"/>
          <w:szCs w:val="24"/>
        </w:rPr>
      </w:pPr>
      <w:r w:rsidRPr="002B4E98">
        <w:rPr>
          <w:rFonts w:ascii="Times New Roman" w:hAnsi="Times New Roman" w:cs="Times New Roman"/>
          <w:sz w:val="24"/>
          <w:szCs w:val="24"/>
        </w:rPr>
        <w:t>Клуб интересных встреч, Карьерная неделя, Персональные выставки талантов родителей, «Мамины гостиные», семейные мастер-классы</w:t>
      </w:r>
      <w:proofErr w:type="gramStart"/>
      <w:r w:rsidRPr="002B4E98">
        <w:rPr>
          <w:rFonts w:ascii="Times New Roman" w:hAnsi="Times New Roman" w:cs="Times New Roman"/>
          <w:sz w:val="24"/>
          <w:szCs w:val="24"/>
        </w:rPr>
        <w:t xml:space="preserve"> ,</w:t>
      </w:r>
      <w:proofErr w:type="gramEnd"/>
      <w:r w:rsidRPr="002B4E98">
        <w:rPr>
          <w:rFonts w:ascii="Times New Roman" w:hAnsi="Times New Roman" w:cs="Times New Roman"/>
          <w:sz w:val="24"/>
          <w:szCs w:val="24"/>
        </w:rPr>
        <w:t xml:space="preserve"> футбольный матч «Родители–ученики» на благотворительной ярмарке, «Мама, папа, я – спортивная семья» – мероприятия, которые проводятся с участием родителей, для родителей, силами родителей. Родители участвуют в планировании экскурсий, организации классных праздников, многодневных образовательных поездок. Выступают в роли спикеров на классных часах о профессиях, участвуют в командах спортивных соревнований, предоставляют свои работы для персональных выставок, принимают участие в мастер-классах по художественному творчеству, используют свои социальные контакты для организации и приглашения гостей в Клуб интересных встреч.</w:t>
      </w:r>
    </w:p>
    <w:p w:rsidR="00EA6FC7" w:rsidRPr="002B4E98" w:rsidRDefault="0085325D" w:rsidP="002B4E98">
      <w:pPr>
        <w:jc w:val="both"/>
        <w:rPr>
          <w:rFonts w:ascii="Times New Roman" w:hAnsi="Times New Roman" w:cs="Times New Roman"/>
          <w:sz w:val="24"/>
          <w:szCs w:val="24"/>
        </w:rPr>
      </w:pPr>
    </w:p>
    <w:sectPr w:rsidR="00EA6FC7" w:rsidRPr="002B4E98" w:rsidSect="002B4E98">
      <w:pgSz w:w="11906" w:h="16838"/>
      <w:pgMar w:top="567"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90B95"/>
    <w:multiLevelType w:val="multilevel"/>
    <w:tmpl w:val="12720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797BB3"/>
    <w:multiLevelType w:val="multilevel"/>
    <w:tmpl w:val="A630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A62402"/>
    <w:multiLevelType w:val="multilevel"/>
    <w:tmpl w:val="471EA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EE7678"/>
    <w:multiLevelType w:val="multilevel"/>
    <w:tmpl w:val="5FF6F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30FB7"/>
    <w:multiLevelType w:val="multilevel"/>
    <w:tmpl w:val="29925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85F5777"/>
    <w:multiLevelType w:val="multilevel"/>
    <w:tmpl w:val="6B50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3C62F7"/>
    <w:multiLevelType w:val="multilevel"/>
    <w:tmpl w:val="C21C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6745FE"/>
    <w:multiLevelType w:val="multilevel"/>
    <w:tmpl w:val="AD44B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53392D"/>
    <w:multiLevelType w:val="multilevel"/>
    <w:tmpl w:val="67A4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A576E2"/>
    <w:multiLevelType w:val="multilevel"/>
    <w:tmpl w:val="2FD6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3138D2"/>
    <w:multiLevelType w:val="multilevel"/>
    <w:tmpl w:val="0C16F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60B3385"/>
    <w:multiLevelType w:val="multilevel"/>
    <w:tmpl w:val="5844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E16F67"/>
    <w:multiLevelType w:val="multilevel"/>
    <w:tmpl w:val="154E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C4281C"/>
    <w:multiLevelType w:val="multilevel"/>
    <w:tmpl w:val="F1A29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1F42D5"/>
    <w:multiLevelType w:val="multilevel"/>
    <w:tmpl w:val="3656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DF4528"/>
    <w:multiLevelType w:val="multilevel"/>
    <w:tmpl w:val="B238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2A7351"/>
    <w:multiLevelType w:val="multilevel"/>
    <w:tmpl w:val="63B69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65C0C1C"/>
    <w:multiLevelType w:val="multilevel"/>
    <w:tmpl w:val="82EA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8E2F32"/>
    <w:multiLevelType w:val="multilevel"/>
    <w:tmpl w:val="B500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3"/>
  </w:num>
  <w:num w:numId="4">
    <w:abstractNumId w:val="7"/>
  </w:num>
  <w:num w:numId="5">
    <w:abstractNumId w:val="15"/>
  </w:num>
  <w:num w:numId="6">
    <w:abstractNumId w:val="0"/>
  </w:num>
  <w:num w:numId="7">
    <w:abstractNumId w:val="17"/>
  </w:num>
  <w:num w:numId="8">
    <w:abstractNumId w:val="2"/>
  </w:num>
  <w:num w:numId="9">
    <w:abstractNumId w:val="12"/>
  </w:num>
  <w:num w:numId="10">
    <w:abstractNumId w:val="10"/>
  </w:num>
  <w:num w:numId="11">
    <w:abstractNumId w:val="4"/>
  </w:num>
  <w:num w:numId="12">
    <w:abstractNumId w:val="5"/>
  </w:num>
  <w:num w:numId="13">
    <w:abstractNumId w:val="13"/>
  </w:num>
  <w:num w:numId="14">
    <w:abstractNumId w:val="11"/>
  </w:num>
  <w:num w:numId="15">
    <w:abstractNumId w:val="18"/>
  </w:num>
  <w:num w:numId="16">
    <w:abstractNumId w:val="16"/>
  </w:num>
  <w:num w:numId="17">
    <w:abstractNumId w:val="8"/>
  </w:num>
  <w:num w:numId="18">
    <w:abstractNumId w:val="9"/>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F3F76"/>
    <w:rsid w:val="001F3F76"/>
    <w:rsid w:val="002B4E98"/>
    <w:rsid w:val="0085325D"/>
    <w:rsid w:val="008871DC"/>
    <w:rsid w:val="00AE668F"/>
    <w:rsid w:val="00C75A5F"/>
    <w:rsid w:val="00DB7921"/>
    <w:rsid w:val="00EF3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F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13</Pages>
  <Words>5758</Words>
  <Characters>32821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2021-08-02T11:08:00Z</dcterms:created>
  <dcterms:modified xsi:type="dcterms:W3CDTF">2021-08-02T12:27:00Z</dcterms:modified>
</cp:coreProperties>
</file>